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825AA" w14:textId="4CCC51A9" w:rsidR="00B94358" w:rsidRPr="005449FC" w:rsidRDefault="00B94358" w:rsidP="007B5070">
      <w:pPr>
        <w:spacing w:after="120" w:line="270" w:lineRule="atLeast"/>
        <w:jc w:val="center"/>
        <w:rPr>
          <w:rFonts w:ascii="Arial" w:hAnsi="Arial" w:cs="Arial"/>
          <w:b/>
          <w:color w:val="000000"/>
          <w:sz w:val="40"/>
          <w:szCs w:val="40"/>
        </w:rPr>
      </w:pPr>
      <w:bookmarkStart w:id="0" w:name="_GoBack"/>
      <w:bookmarkEnd w:id="0"/>
    </w:p>
    <w:p w14:paraId="6F6C0645" w14:textId="556591B1" w:rsidR="00837D1D" w:rsidRPr="00837D1D" w:rsidRDefault="00964A61" w:rsidP="0031439E">
      <w:pPr>
        <w:spacing w:line="270" w:lineRule="atLeast"/>
        <w:jc w:val="center"/>
        <w:rPr>
          <w:rFonts w:ascii="Arial" w:hAnsi="Arial" w:cs="Arial"/>
          <w:b/>
          <w:color w:val="FFFFFF" w:themeColor="background1"/>
          <w:sz w:val="40"/>
          <w:szCs w:val="40"/>
        </w:rPr>
      </w:pPr>
      <w:r>
        <w:rPr>
          <w:rFonts w:ascii="Arial" w:hAnsi="Arial" w:cs="Arial"/>
          <w:b/>
          <w:noProof/>
          <w:color w:val="000000"/>
          <w:sz w:val="40"/>
          <w:szCs w:val="40"/>
        </w:rPr>
        <w:drawing>
          <wp:anchor distT="0" distB="0" distL="114300" distR="114300" simplePos="0" relativeHeight="251659264" behindDoc="1" locked="0" layoutInCell="1" allowOverlap="1" wp14:anchorId="32809C17" wp14:editId="592067A8">
            <wp:simplePos x="0" y="0"/>
            <wp:positionH relativeFrom="margin">
              <wp:align>center</wp:align>
            </wp:positionH>
            <wp:positionV relativeFrom="margin">
              <wp:posOffset>466725</wp:posOffset>
            </wp:positionV>
            <wp:extent cx="6740525" cy="866775"/>
            <wp:effectExtent l="0" t="0" r="317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paign Head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40525" cy="866775"/>
                    </a:xfrm>
                    <a:prstGeom prst="rect">
                      <a:avLst/>
                    </a:prstGeom>
                  </pic:spPr>
                </pic:pic>
              </a:graphicData>
            </a:graphic>
          </wp:anchor>
        </w:drawing>
      </w:r>
      <w:r w:rsidR="000F6203" w:rsidRPr="005449FC">
        <w:rPr>
          <w:rFonts w:ascii="Arial" w:hAnsi="Arial" w:cs="Arial"/>
          <w:b/>
          <w:color w:val="000000"/>
          <w:sz w:val="40"/>
          <w:szCs w:val="40"/>
        </w:rPr>
        <w:br/>
      </w:r>
      <w:r w:rsidR="00837D1D" w:rsidRPr="00837D1D">
        <w:rPr>
          <w:rFonts w:ascii="Arial" w:hAnsi="Arial" w:cs="Arial"/>
          <w:b/>
          <w:color w:val="FFFFFF" w:themeColor="background1"/>
          <w:sz w:val="40"/>
          <w:szCs w:val="40"/>
        </w:rPr>
        <w:t>UNITED WAY OF SOUTHWEST MINNESOTA</w:t>
      </w:r>
    </w:p>
    <w:p w14:paraId="516D3322" w14:textId="0601DF1D" w:rsidR="00BE1BEF" w:rsidRPr="00837D1D" w:rsidRDefault="00837D1D" w:rsidP="0031439E">
      <w:pPr>
        <w:spacing w:line="270" w:lineRule="atLeast"/>
        <w:jc w:val="center"/>
        <w:rPr>
          <w:rFonts w:ascii="Arial" w:hAnsi="Arial" w:cs="Arial"/>
          <w:b/>
          <w:color w:val="FFFFFF" w:themeColor="background1"/>
          <w:sz w:val="40"/>
          <w:szCs w:val="40"/>
        </w:rPr>
      </w:pPr>
      <w:r w:rsidRPr="00837D1D">
        <w:rPr>
          <w:rFonts w:ascii="Arial" w:hAnsi="Arial" w:cs="Arial"/>
          <w:b/>
          <w:color w:val="FFFFFF" w:themeColor="background1"/>
          <w:sz w:val="40"/>
          <w:szCs w:val="40"/>
        </w:rPr>
        <w:t>Sample Financial Stability Impact Email</w:t>
      </w:r>
    </w:p>
    <w:p w14:paraId="2CC49012" w14:textId="3EC63454" w:rsidR="00A87DC1" w:rsidRPr="005449FC" w:rsidRDefault="00A87DC1" w:rsidP="00A87DC1">
      <w:pPr>
        <w:rPr>
          <w:rFonts w:ascii="Arial" w:hAnsi="Arial" w:cs="Arial"/>
          <w:b/>
          <w:color w:val="000000"/>
        </w:rPr>
      </w:pPr>
    </w:p>
    <w:p w14:paraId="36C43F6D" w14:textId="77777777" w:rsidR="00837D1D" w:rsidRDefault="00837D1D" w:rsidP="00A87DC1">
      <w:pPr>
        <w:rPr>
          <w:rFonts w:ascii="Arial" w:hAnsi="Arial" w:cs="Arial"/>
          <w:b/>
          <w:color w:val="000000"/>
        </w:rPr>
      </w:pPr>
    </w:p>
    <w:p w14:paraId="7336E685" w14:textId="2B2D8F71" w:rsidR="00A87DC1" w:rsidRPr="00945785" w:rsidRDefault="00A87DC1" w:rsidP="00A87DC1">
      <w:pPr>
        <w:rPr>
          <w:rFonts w:ascii="Arial" w:hAnsi="Arial" w:cs="Arial"/>
          <w:b/>
          <w:color w:val="000000"/>
          <w:sz w:val="22"/>
          <w:szCs w:val="22"/>
        </w:rPr>
      </w:pPr>
      <w:r w:rsidRPr="00945785">
        <w:rPr>
          <w:rFonts w:ascii="Arial" w:hAnsi="Arial" w:cs="Arial"/>
          <w:b/>
          <w:color w:val="000000"/>
          <w:sz w:val="22"/>
          <w:szCs w:val="22"/>
        </w:rPr>
        <w:t xml:space="preserve">Subject: </w:t>
      </w:r>
      <w:r w:rsidR="00FB3B42" w:rsidRPr="00945785">
        <w:rPr>
          <w:rFonts w:ascii="Arial" w:hAnsi="Arial" w:cs="Arial"/>
          <w:color w:val="000000"/>
          <w:sz w:val="22"/>
          <w:szCs w:val="22"/>
        </w:rPr>
        <w:t xml:space="preserve">Financial Stability </w:t>
      </w:r>
      <w:r w:rsidR="00837D1D" w:rsidRPr="00945785">
        <w:rPr>
          <w:rFonts w:ascii="Arial" w:hAnsi="Arial" w:cs="Arial"/>
          <w:color w:val="000000"/>
          <w:sz w:val="22"/>
          <w:szCs w:val="22"/>
        </w:rPr>
        <w:t>Impact Area</w:t>
      </w:r>
    </w:p>
    <w:p w14:paraId="22E2CB2D" w14:textId="1518F25F" w:rsidR="00A87DC1" w:rsidRPr="00945785" w:rsidRDefault="00A87DC1" w:rsidP="00A87DC1">
      <w:pPr>
        <w:rPr>
          <w:rFonts w:ascii="Arial" w:hAnsi="Arial" w:cs="Arial"/>
          <w:b/>
          <w:color w:val="000000"/>
          <w:sz w:val="22"/>
          <w:szCs w:val="22"/>
        </w:rPr>
      </w:pPr>
    </w:p>
    <w:p w14:paraId="205CB903" w14:textId="584B2754" w:rsidR="00A87DC1" w:rsidRPr="00945785" w:rsidRDefault="00A87DC1" w:rsidP="00A87DC1">
      <w:pPr>
        <w:rPr>
          <w:rFonts w:ascii="Arial" w:hAnsi="Arial" w:cs="Arial"/>
          <w:b/>
          <w:sz w:val="22"/>
          <w:szCs w:val="22"/>
        </w:rPr>
      </w:pPr>
      <w:r w:rsidRPr="00945785">
        <w:rPr>
          <w:rFonts w:ascii="Arial" w:hAnsi="Arial" w:cs="Arial"/>
          <w:b/>
          <w:sz w:val="22"/>
          <w:szCs w:val="22"/>
        </w:rPr>
        <w:t xml:space="preserve">Body: </w:t>
      </w:r>
    </w:p>
    <w:p w14:paraId="086AB19E" w14:textId="5CCB9B57" w:rsidR="00A87DC1" w:rsidRPr="00945785" w:rsidRDefault="00A87DC1" w:rsidP="00A87DC1">
      <w:pPr>
        <w:rPr>
          <w:rFonts w:ascii="Arial" w:hAnsi="Arial" w:cs="Arial"/>
          <w:b/>
          <w:sz w:val="22"/>
          <w:szCs w:val="22"/>
        </w:rPr>
      </w:pPr>
    </w:p>
    <w:p w14:paraId="7CB430C8" w14:textId="577D84C3" w:rsidR="005449FC" w:rsidRPr="00945785" w:rsidRDefault="00F26233" w:rsidP="005449FC">
      <w:pPr>
        <w:rPr>
          <w:rFonts w:ascii="Arial" w:hAnsi="Arial" w:cs="Arial"/>
          <w:b/>
          <w:sz w:val="22"/>
          <w:szCs w:val="22"/>
        </w:rPr>
      </w:pPr>
      <w:r w:rsidRPr="00945785">
        <w:rPr>
          <w:rFonts w:ascii="Arial" w:hAnsi="Arial" w:cs="Arial"/>
          <w:b/>
          <w:sz w:val="22"/>
          <w:szCs w:val="22"/>
        </w:rPr>
        <w:t>One of UWSWMN’s priority areas is</w:t>
      </w:r>
      <w:r w:rsidR="005449FC" w:rsidRPr="00945785">
        <w:rPr>
          <w:rFonts w:ascii="Arial" w:hAnsi="Arial" w:cs="Arial"/>
          <w:b/>
          <w:sz w:val="22"/>
          <w:szCs w:val="22"/>
        </w:rPr>
        <w:t xml:space="preserve"> </w:t>
      </w:r>
      <w:r w:rsidR="00FB3B42" w:rsidRPr="00945785">
        <w:rPr>
          <w:rFonts w:ascii="Arial" w:hAnsi="Arial" w:cs="Arial"/>
          <w:b/>
          <w:color w:val="005191"/>
          <w:sz w:val="22"/>
          <w:szCs w:val="22"/>
        </w:rPr>
        <w:t>financial stability</w:t>
      </w:r>
      <w:r w:rsidRPr="00945785">
        <w:rPr>
          <w:rFonts w:ascii="Arial" w:hAnsi="Arial" w:cs="Arial"/>
          <w:b/>
          <w:sz w:val="22"/>
          <w:szCs w:val="22"/>
        </w:rPr>
        <w:t xml:space="preserve">.  Within that priority </w:t>
      </w:r>
      <w:r w:rsidR="003F61C5" w:rsidRPr="00945785">
        <w:rPr>
          <w:rFonts w:ascii="Arial" w:hAnsi="Arial" w:cs="Arial"/>
          <w:b/>
          <w:sz w:val="22"/>
          <w:szCs w:val="22"/>
        </w:rPr>
        <w:t xml:space="preserve">area </w:t>
      </w:r>
      <w:r w:rsidRPr="00945785">
        <w:rPr>
          <w:rFonts w:ascii="Arial" w:hAnsi="Arial" w:cs="Arial"/>
          <w:b/>
          <w:sz w:val="22"/>
          <w:szCs w:val="22"/>
        </w:rPr>
        <w:t xml:space="preserve">the goal </w:t>
      </w:r>
      <w:r w:rsidR="005449FC" w:rsidRPr="00945785">
        <w:rPr>
          <w:rFonts w:ascii="Arial" w:hAnsi="Arial" w:cs="Arial"/>
          <w:b/>
          <w:sz w:val="22"/>
          <w:szCs w:val="22"/>
        </w:rPr>
        <w:t xml:space="preserve">is to improve </w:t>
      </w:r>
      <w:r w:rsidR="00FB3B42" w:rsidRPr="00945785">
        <w:rPr>
          <w:rFonts w:ascii="Arial" w:hAnsi="Arial" w:cs="Arial"/>
          <w:b/>
          <w:sz w:val="22"/>
          <w:szCs w:val="22"/>
        </w:rPr>
        <w:t>financial stability and independence</w:t>
      </w:r>
      <w:r w:rsidR="00F35DC5" w:rsidRPr="00945785">
        <w:rPr>
          <w:rFonts w:ascii="Arial" w:hAnsi="Arial" w:cs="Arial"/>
          <w:b/>
          <w:sz w:val="22"/>
          <w:szCs w:val="22"/>
        </w:rPr>
        <w:t xml:space="preserve"> by:</w:t>
      </w:r>
      <w:r w:rsidR="00FB3B42" w:rsidRPr="00945785">
        <w:rPr>
          <w:rFonts w:ascii="Arial" w:hAnsi="Arial" w:cs="Arial"/>
          <w:b/>
          <w:sz w:val="22"/>
          <w:szCs w:val="22"/>
        </w:rPr>
        <w:t xml:space="preserve">  </w:t>
      </w:r>
    </w:p>
    <w:p w14:paraId="2FDDA3A6" w14:textId="055B0509" w:rsidR="00FB3B42" w:rsidRPr="00945785" w:rsidRDefault="00837D1D" w:rsidP="006C2FAF">
      <w:pPr>
        <w:pStyle w:val="Footer"/>
        <w:numPr>
          <w:ilvl w:val="0"/>
          <w:numId w:val="15"/>
        </w:numPr>
        <w:tabs>
          <w:tab w:val="clear" w:pos="4680"/>
          <w:tab w:val="clear" w:pos="9360"/>
          <w:tab w:val="left" w:pos="0"/>
          <w:tab w:val="center" w:pos="4320"/>
          <w:tab w:val="right" w:pos="8640"/>
        </w:tabs>
        <w:spacing w:before="240"/>
        <w:rPr>
          <w:rFonts w:ascii="Arial" w:hAnsi="Arial" w:cs="Arial"/>
          <w:b/>
          <w:bCs/>
          <w:sz w:val="22"/>
          <w:szCs w:val="22"/>
        </w:rPr>
      </w:pPr>
      <w:r w:rsidRPr="00945785">
        <w:rPr>
          <w:rFonts w:ascii="Arial" w:hAnsi="Arial" w:cs="Arial"/>
          <w:b/>
          <w:noProof/>
          <w:sz w:val="22"/>
          <w:szCs w:val="22"/>
        </w:rPr>
        <w:drawing>
          <wp:anchor distT="0" distB="0" distL="114300" distR="114300" simplePos="0" relativeHeight="251658240" behindDoc="0" locked="0" layoutInCell="1" allowOverlap="1" wp14:anchorId="63AB1667" wp14:editId="7B98A629">
            <wp:simplePos x="0" y="0"/>
            <wp:positionH relativeFrom="margin">
              <wp:posOffset>3154045</wp:posOffset>
            </wp:positionH>
            <wp:positionV relativeFrom="margin">
              <wp:posOffset>2762885</wp:posOffset>
            </wp:positionV>
            <wp:extent cx="3215640" cy="2190115"/>
            <wp:effectExtent l="19050" t="19050" r="22860" b="196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ncial Stability.jpeg"/>
                    <pic:cNvPicPr/>
                  </pic:nvPicPr>
                  <pic:blipFill>
                    <a:blip r:embed="rId12">
                      <a:extLst>
                        <a:ext uri="{28A0092B-C50C-407E-A947-70E740481C1C}">
                          <a14:useLocalDpi xmlns:a14="http://schemas.microsoft.com/office/drawing/2010/main" val="0"/>
                        </a:ext>
                      </a:extLst>
                    </a:blip>
                    <a:stretch>
                      <a:fillRect/>
                    </a:stretch>
                  </pic:blipFill>
                  <pic:spPr>
                    <a:xfrm>
                      <a:off x="0" y="0"/>
                      <a:ext cx="3215640" cy="2190115"/>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sidR="00FB3B42" w:rsidRPr="00945785">
        <w:rPr>
          <w:rFonts w:ascii="Arial" w:hAnsi="Arial" w:cs="Arial"/>
          <w:bCs/>
          <w:sz w:val="22"/>
          <w:szCs w:val="22"/>
        </w:rPr>
        <w:t>I</w:t>
      </w:r>
      <w:r w:rsidR="00F35DC5" w:rsidRPr="00945785">
        <w:rPr>
          <w:rFonts w:ascii="Arial" w:hAnsi="Arial" w:cs="Arial"/>
          <w:bCs/>
          <w:sz w:val="22"/>
          <w:szCs w:val="22"/>
        </w:rPr>
        <w:t>ncreasing</w:t>
      </w:r>
      <w:r w:rsidR="00FB3B42" w:rsidRPr="00945785">
        <w:rPr>
          <w:rFonts w:ascii="Arial" w:hAnsi="Arial" w:cs="Arial"/>
          <w:bCs/>
          <w:sz w:val="22"/>
          <w:szCs w:val="22"/>
        </w:rPr>
        <w:t xml:space="preserve"> financial literacy skills for youth and adults.</w:t>
      </w:r>
    </w:p>
    <w:p w14:paraId="64DBEE38" w14:textId="203E1970" w:rsidR="00FB3B42" w:rsidRPr="00945785" w:rsidRDefault="00FB3B42" w:rsidP="006C2FAF">
      <w:pPr>
        <w:pStyle w:val="Footer"/>
        <w:numPr>
          <w:ilvl w:val="0"/>
          <w:numId w:val="15"/>
        </w:numPr>
        <w:tabs>
          <w:tab w:val="clear" w:pos="4680"/>
          <w:tab w:val="clear" w:pos="9360"/>
          <w:tab w:val="left" w:pos="0"/>
          <w:tab w:val="center" w:pos="4320"/>
          <w:tab w:val="right" w:pos="8640"/>
        </w:tabs>
        <w:spacing w:before="240"/>
        <w:rPr>
          <w:rFonts w:ascii="Arial" w:hAnsi="Arial" w:cs="Arial"/>
          <w:b/>
          <w:bCs/>
          <w:sz w:val="22"/>
          <w:szCs w:val="22"/>
        </w:rPr>
      </w:pPr>
      <w:r w:rsidRPr="00945785">
        <w:rPr>
          <w:rFonts w:ascii="Arial" w:hAnsi="Arial" w:cs="Arial"/>
          <w:bCs/>
          <w:sz w:val="22"/>
          <w:szCs w:val="22"/>
        </w:rPr>
        <w:t>Help</w:t>
      </w:r>
      <w:r w:rsidR="00F35DC5" w:rsidRPr="00945785">
        <w:rPr>
          <w:rFonts w:ascii="Arial" w:hAnsi="Arial" w:cs="Arial"/>
          <w:bCs/>
          <w:sz w:val="22"/>
          <w:szCs w:val="22"/>
        </w:rPr>
        <w:t>ing</w:t>
      </w:r>
      <w:r w:rsidRPr="00945785">
        <w:rPr>
          <w:rFonts w:ascii="Arial" w:hAnsi="Arial" w:cs="Arial"/>
          <w:bCs/>
          <w:sz w:val="22"/>
          <w:szCs w:val="22"/>
        </w:rPr>
        <w:t xml:space="preserve"> individuals and families move toward financial stability. </w:t>
      </w:r>
    </w:p>
    <w:p w14:paraId="644ECF28" w14:textId="1C9A969F" w:rsidR="00FB3B42" w:rsidRPr="00945785" w:rsidRDefault="00F35DC5" w:rsidP="006C2FAF">
      <w:pPr>
        <w:pStyle w:val="Footer"/>
        <w:numPr>
          <w:ilvl w:val="0"/>
          <w:numId w:val="15"/>
        </w:numPr>
        <w:tabs>
          <w:tab w:val="clear" w:pos="4680"/>
          <w:tab w:val="clear" w:pos="9360"/>
          <w:tab w:val="left" w:pos="0"/>
          <w:tab w:val="center" w:pos="4320"/>
          <w:tab w:val="right" w:pos="8640"/>
        </w:tabs>
        <w:spacing w:before="240"/>
        <w:rPr>
          <w:rFonts w:ascii="Arial" w:hAnsi="Arial" w:cs="Arial"/>
          <w:b/>
          <w:bCs/>
          <w:sz w:val="22"/>
          <w:szCs w:val="22"/>
        </w:rPr>
      </w:pPr>
      <w:r w:rsidRPr="00945785">
        <w:rPr>
          <w:rFonts w:ascii="Arial" w:hAnsi="Arial" w:cs="Arial"/>
          <w:bCs/>
          <w:sz w:val="22"/>
          <w:szCs w:val="22"/>
        </w:rPr>
        <w:t>Increasing</w:t>
      </w:r>
      <w:r w:rsidR="00FB3B42" w:rsidRPr="00945785">
        <w:rPr>
          <w:rFonts w:ascii="Arial" w:hAnsi="Arial" w:cs="Arial"/>
          <w:bCs/>
          <w:sz w:val="22"/>
          <w:szCs w:val="22"/>
        </w:rPr>
        <w:t xml:space="preserve"> access to education, employment and/or job training.</w:t>
      </w:r>
    </w:p>
    <w:p w14:paraId="3E6E1230" w14:textId="63604862" w:rsidR="00FB3B42" w:rsidRPr="00945785" w:rsidRDefault="00FB3B42" w:rsidP="006C2FAF">
      <w:pPr>
        <w:pStyle w:val="Footer"/>
        <w:numPr>
          <w:ilvl w:val="0"/>
          <w:numId w:val="15"/>
        </w:numPr>
        <w:tabs>
          <w:tab w:val="clear" w:pos="4680"/>
          <w:tab w:val="clear" w:pos="9360"/>
          <w:tab w:val="left" w:pos="0"/>
          <w:tab w:val="center" w:pos="4320"/>
          <w:tab w:val="right" w:pos="8640"/>
        </w:tabs>
        <w:spacing w:before="240"/>
        <w:rPr>
          <w:rFonts w:ascii="Arial" w:hAnsi="Arial" w:cs="Arial"/>
          <w:b/>
          <w:bCs/>
          <w:sz w:val="22"/>
          <w:szCs w:val="22"/>
        </w:rPr>
      </w:pPr>
      <w:r w:rsidRPr="00945785">
        <w:rPr>
          <w:rFonts w:ascii="Arial" w:hAnsi="Arial" w:cs="Arial"/>
          <w:bCs/>
          <w:sz w:val="22"/>
          <w:szCs w:val="22"/>
        </w:rPr>
        <w:t>Assur</w:t>
      </w:r>
      <w:r w:rsidR="00F35DC5" w:rsidRPr="00945785">
        <w:rPr>
          <w:rFonts w:ascii="Arial" w:hAnsi="Arial" w:cs="Arial"/>
          <w:bCs/>
          <w:sz w:val="22"/>
          <w:szCs w:val="22"/>
        </w:rPr>
        <w:t>ing</w:t>
      </w:r>
      <w:r w:rsidRPr="00945785">
        <w:rPr>
          <w:rFonts w:ascii="Arial" w:hAnsi="Arial" w:cs="Arial"/>
          <w:bCs/>
          <w:sz w:val="22"/>
          <w:szCs w:val="22"/>
        </w:rPr>
        <w:t xml:space="preserve"> community members have resources to overcome disasters and emotional or financial crises.</w:t>
      </w:r>
    </w:p>
    <w:p w14:paraId="08214185" w14:textId="77777777" w:rsidR="00FB3B42" w:rsidRPr="00945785" w:rsidRDefault="00FB3B42" w:rsidP="005449FC">
      <w:pPr>
        <w:rPr>
          <w:rFonts w:ascii="Arial" w:hAnsi="Arial" w:cs="Arial"/>
          <w:b/>
          <w:bCs/>
          <w:sz w:val="22"/>
          <w:szCs w:val="22"/>
        </w:rPr>
      </w:pPr>
    </w:p>
    <w:p w14:paraId="47A8814B" w14:textId="097A0FDA" w:rsidR="005449FC" w:rsidRPr="00945785" w:rsidRDefault="005449FC" w:rsidP="005449FC">
      <w:pPr>
        <w:rPr>
          <w:rFonts w:ascii="Arial" w:hAnsi="Arial" w:cs="Arial"/>
          <w:sz w:val="22"/>
          <w:szCs w:val="22"/>
        </w:rPr>
      </w:pPr>
      <w:r w:rsidRPr="00945785">
        <w:rPr>
          <w:rFonts w:ascii="Arial" w:hAnsi="Arial" w:cs="Arial"/>
          <w:sz w:val="22"/>
          <w:szCs w:val="22"/>
        </w:rPr>
        <w:t xml:space="preserve">A few examples of local programming include: </w:t>
      </w:r>
      <w:r w:rsidR="00945785" w:rsidRPr="00945785">
        <w:rPr>
          <w:rFonts w:ascii="Arial" w:hAnsi="Arial" w:cs="Arial"/>
          <w:sz w:val="22"/>
          <w:szCs w:val="22"/>
        </w:rPr>
        <w:t>Volunteer Income Tax Assistance</w:t>
      </w:r>
      <w:r w:rsidR="006C2FAF" w:rsidRPr="00945785">
        <w:rPr>
          <w:rFonts w:ascii="Arial" w:hAnsi="Arial" w:cs="Arial"/>
          <w:sz w:val="22"/>
          <w:szCs w:val="22"/>
        </w:rPr>
        <w:t>, The Refuge</w:t>
      </w:r>
      <w:r w:rsidR="00945785" w:rsidRPr="00945785">
        <w:rPr>
          <w:rFonts w:ascii="Arial" w:hAnsi="Arial" w:cs="Arial"/>
          <w:sz w:val="22"/>
          <w:szCs w:val="22"/>
        </w:rPr>
        <w:t xml:space="preserve"> Emergency Shelter</w:t>
      </w:r>
      <w:r w:rsidR="006C2FAF" w:rsidRPr="00945785">
        <w:rPr>
          <w:rFonts w:ascii="Arial" w:hAnsi="Arial" w:cs="Arial"/>
          <w:sz w:val="22"/>
          <w:szCs w:val="22"/>
        </w:rPr>
        <w:t xml:space="preserve">, </w:t>
      </w:r>
      <w:r w:rsidR="00945785" w:rsidRPr="00945785">
        <w:rPr>
          <w:rFonts w:ascii="Arial" w:hAnsi="Arial" w:cs="Arial"/>
          <w:sz w:val="22"/>
          <w:szCs w:val="22"/>
        </w:rPr>
        <w:t xml:space="preserve">and </w:t>
      </w:r>
      <w:r w:rsidR="006C2FAF" w:rsidRPr="00945785">
        <w:rPr>
          <w:rFonts w:ascii="Arial" w:hAnsi="Arial" w:cs="Arial"/>
          <w:sz w:val="22"/>
          <w:szCs w:val="22"/>
        </w:rPr>
        <w:t xml:space="preserve">Junior Achievement of Lyon </w:t>
      </w:r>
      <w:r w:rsidR="002138FE" w:rsidRPr="00945785">
        <w:rPr>
          <w:rFonts w:ascii="Arial" w:hAnsi="Arial" w:cs="Arial"/>
          <w:sz w:val="22"/>
          <w:szCs w:val="22"/>
        </w:rPr>
        <w:t>County.</w:t>
      </w:r>
    </w:p>
    <w:p w14:paraId="72234660" w14:textId="77777777" w:rsidR="005449FC" w:rsidRPr="00945785" w:rsidRDefault="005449FC" w:rsidP="005449FC">
      <w:pPr>
        <w:rPr>
          <w:rFonts w:ascii="Arial" w:eastAsia="Times New Roman" w:hAnsi="Arial" w:cs="Arial"/>
          <w:sz w:val="22"/>
          <w:szCs w:val="22"/>
        </w:rPr>
      </w:pPr>
    </w:p>
    <w:p w14:paraId="4DE790BD" w14:textId="632F4AD0" w:rsidR="005449FC" w:rsidRPr="00945785" w:rsidRDefault="005449FC" w:rsidP="005449FC">
      <w:pPr>
        <w:rPr>
          <w:rFonts w:ascii="Arial" w:hAnsi="Arial" w:cs="Arial"/>
          <w:sz w:val="22"/>
          <w:szCs w:val="22"/>
        </w:rPr>
      </w:pPr>
      <w:r w:rsidRPr="00945785">
        <w:rPr>
          <w:rFonts w:ascii="Arial" w:eastAsia="Times New Roman" w:hAnsi="Arial" w:cs="Arial"/>
          <w:sz w:val="22"/>
          <w:szCs w:val="22"/>
        </w:rPr>
        <w:t xml:space="preserve">Learn More: </w:t>
      </w:r>
      <w:hyperlink r:id="rId13" w:history="1">
        <w:r w:rsidRPr="00945785">
          <w:rPr>
            <w:rFonts w:ascii="Arial" w:hAnsi="Arial" w:cs="Arial"/>
            <w:color w:val="0000FF"/>
            <w:sz w:val="22"/>
            <w:szCs w:val="22"/>
            <w:u w:val="single"/>
          </w:rPr>
          <w:t>https://www.unitedwayswmn.org/CI</w:t>
        </w:r>
      </w:hyperlink>
    </w:p>
    <w:p w14:paraId="2D1ED7DB" w14:textId="77777777" w:rsidR="005449FC" w:rsidRPr="00945785" w:rsidRDefault="005449FC" w:rsidP="005449FC">
      <w:pPr>
        <w:rPr>
          <w:rFonts w:ascii="Arial" w:eastAsia="Times New Roman" w:hAnsi="Arial" w:cs="Arial"/>
          <w:sz w:val="22"/>
          <w:szCs w:val="22"/>
        </w:rPr>
      </w:pPr>
    </w:p>
    <w:p w14:paraId="4EF69B30" w14:textId="77777777" w:rsidR="00945785" w:rsidRPr="00945785" w:rsidRDefault="00945785" w:rsidP="00945785">
      <w:pPr>
        <w:autoSpaceDE w:val="0"/>
        <w:autoSpaceDN w:val="0"/>
        <w:adjustRightInd w:val="0"/>
        <w:rPr>
          <w:rFonts w:ascii="Arial" w:hAnsi="Arial" w:cs="Arial"/>
          <w:sz w:val="22"/>
          <w:szCs w:val="22"/>
        </w:rPr>
      </w:pPr>
      <w:r w:rsidRPr="00945785">
        <w:rPr>
          <w:rFonts w:ascii="Arial" w:hAnsi="Arial" w:cs="Arial"/>
          <w:sz w:val="22"/>
          <w:szCs w:val="22"/>
        </w:rPr>
        <w:t>Following are some examples of lives effected by these programs:</w:t>
      </w:r>
    </w:p>
    <w:p w14:paraId="218016EA" w14:textId="77777777" w:rsidR="00945785" w:rsidRPr="00945785" w:rsidRDefault="00945785" w:rsidP="00945785">
      <w:pPr>
        <w:autoSpaceDE w:val="0"/>
        <w:autoSpaceDN w:val="0"/>
        <w:adjustRightInd w:val="0"/>
        <w:rPr>
          <w:rFonts w:ascii="Arial" w:hAnsi="Arial" w:cs="Arial"/>
          <w:sz w:val="22"/>
          <w:szCs w:val="22"/>
        </w:rPr>
      </w:pPr>
    </w:p>
    <w:p w14:paraId="586EAE15" w14:textId="77777777" w:rsidR="00945785" w:rsidRPr="00945785" w:rsidRDefault="00945785" w:rsidP="00282196">
      <w:pPr>
        <w:pStyle w:val="ListParagraph"/>
        <w:numPr>
          <w:ilvl w:val="0"/>
          <w:numId w:val="17"/>
        </w:numPr>
        <w:autoSpaceDE w:val="0"/>
        <w:autoSpaceDN w:val="0"/>
        <w:adjustRightInd w:val="0"/>
        <w:rPr>
          <w:rFonts w:ascii="LucidaSansUnicode" w:hAnsi="LucidaSansUnicode" w:cs="LucidaSansUnicode"/>
          <w:sz w:val="22"/>
          <w:szCs w:val="22"/>
        </w:rPr>
      </w:pPr>
      <w:r w:rsidRPr="00945785">
        <w:rPr>
          <w:rFonts w:ascii="Arial" w:hAnsi="Arial" w:cs="Arial"/>
          <w:i/>
          <w:sz w:val="22"/>
          <w:szCs w:val="22"/>
        </w:rPr>
        <w:t>One amazing example is a single mom named “Miranda.” She came to our program fleeing domestic violence with her eight children and needed emergency shelter. Miranda was very motivated and worked closely with her case manager. Within ten days, we were able to located and have her accepted into new housing. She also had found a job. Within a very short time, Miranda had left homelessness, had stable employment, and gained access to a rental subsidy that will make her unit affordable for several years. Miranda and her kids are doing great.</w:t>
      </w:r>
      <w:r w:rsidR="002138FE" w:rsidRPr="00945785">
        <w:rPr>
          <w:rFonts w:ascii="Arial" w:hAnsi="Arial" w:cs="Arial"/>
          <w:bCs/>
          <w:i/>
          <w:sz w:val="22"/>
          <w:szCs w:val="22"/>
        </w:rPr>
        <w:t xml:space="preserve"> </w:t>
      </w:r>
      <w:r w:rsidR="00322FF9" w:rsidRPr="00945785">
        <w:rPr>
          <w:rFonts w:ascii="Arial" w:hAnsi="Arial" w:cs="Arial"/>
          <w:sz w:val="22"/>
          <w:szCs w:val="22"/>
        </w:rPr>
        <w:t>–</w:t>
      </w:r>
      <w:r w:rsidR="00843C21" w:rsidRPr="00945785">
        <w:rPr>
          <w:rFonts w:ascii="Arial" w:hAnsi="Arial" w:cs="Arial"/>
          <w:sz w:val="22"/>
          <w:szCs w:val="22"/>
        </w:rPr>
        <w:t xml:space="preserve"> </w:t>
      </w:r>
      <w:r w:rsidRPr="00945785">
        <w:rPr>
          <w:rFonts w:ascii="Arial" w:hAnsi="Arial" w:cs="Arial"/>
          <w:sz w:val="22"/>
          <w:szCs w:val="22"/>
        </w:rPr>
        <w:t>The Refuge Emergency Shelter</w:t>
      </w:r>
    </w:p>
    <w:p w14:paraId="00CD0C3D" w14:textId="761B2140" w:rsidR="005449FC" w:rsidRPr="00945785" w:rsidRDefault="00945785" w:rsidP="004C18C0">
      <w:pPr>
        <w:pStyle w:val="ListParagraph"/>
        <w:numPr>
          <w:ilvl w:val="0"/>
          <w:numId w:val="17"/>
        </w:numPr>
        <w:autoSpaceDE w:val="0"/>
        <w:autoSpaceDN w:val="0"/>
        <w:adjustRightInd w:val="0"/>
        <w:rPr>
          <w:rFonts w:ascii="Arial" w:hAnsi="Arial" w:cs="Arial"/>
          <w:b/>
          <w:i/>
          <w:sz w:val="22"/>
          <w:szCs w:val="22"/>
        </w:rPr>
      </w:pPr>
      <w:r>
        <w:rPr>
          <w:rFonts w:ascii="Arial" w:hAnsi="Arial" w:cs="Arial"/>
          <w:i/>
          <w:sz w:val="22"/>
          <w:szCs w:val="22"/>
        </w:rPr>
        <w:t>Another</w:t>
      </w:r>
      <w:r w:rsidRPr="00945785">
        <w:rPr>
          <w:rFonts w:ascii="Arial" w:hAnsi="Arial" w:cs="Arial"/>
          <w:i/>
          <w:sz w:val="22"/>
          <w:szCs w:val="22"/>
        </w:rPr>
        <w:t xml:space="preserve"> example is “Sarah” who had three children but was currently living on cash assistance through the Minnesota Family Investment Program (MFIP). Sarah was unable to work in 2021 and did not file a 2020 tax return. When the Advanced Child Tax Credit payments started coming out from July-Dec 2021, she </w:t>
      </w:r>
      <w:r w:rsidR="00B84ACA" w:rsidRPr="00945785">
        <w:rPr>
          <w:rFonts w:ascii="Arial" w:hAnsi="Arial" w:cs="Arial"/>
          <w:i/>
          <w:sz w:val="22"/>
          <w:szCs w:val="22"/>
        </w:rPr>
        <w:t>did not</w:t>
      </w:r>
      <w:r w:rsidRPr="00945785">
        <w:rPr>
          <w:rFonts w:ascii="Arial" w:hAnsi="Arial" w:cs="Arial"/>
          <w:i/>
          <w:sz w:val="22"/>
          <w:szCs w:val="22"/>
        </w:rPr>
        <w:t xml:space="preserve"> receive any payments. Normally families with no earned income would not be eligible for the Child Tax Credit, but there were no such restrictions this year. Through meeting with UCAP staff, she was </w:t>
      </w:r>
      <w:r w:rsidRPr="00945785">
        <w:rPr>
          <w:rFonts w:ascii="Arial" w:hAnsi="Arial" w:cs="Arial"/>
          <w:i/>
          <w:sz w:val="22"/>
          <w:szCs w:val="22"/>
        </w:rPr>
        <w:lastRenderedPageBreak/>
        <w:t xml:space="preserve">connected with our VITA program and had volunteers prepare her return. Upon </w:t>
      </w:r>
      <w:r w:rsidR="00B84ACA" w:rsidRPr="00945785">
        <w:rPr>
          <w:rFonts w:ascii="Arial" w:hAnsi="Arial" w:cs="Arial"/>
          <w:i/>
          <w:sz w:val="22"/>
          <w:szCs w:val="22"/>
        </w:rPr>
        <w:t>filing,</w:t>
      </w:r>
      <w:r w:rsidRPr="00945785">
        <w:rPr>
          <w:rFonts w:ascii="Arial" w:hAnsi="Arial" w:cs="Arial"/>
          <w:i/>
          <w:sz w:val="22"/>
          <w:szCs w:val="22"/>
        </w:rPr>
        <w:t xml:space="preserve"> Sarah was able to receive several thousand dollars thanks to this special credit. This allowed Sarah to get caught up on several bills and even buy a few extra needed things for her children. She learned about this through some special marketing we were able to do this year. These efforts were to help families know to contact us even if they normally would not need to file a tax return. Sarah was very grateful for the service, and we were so glad to help. </w:t>
      </w:r>
      <w:r w:rsidRPr="00945785">
        <w:rPr>
          <w:rFonts w:ascii="Arial" w:hAnsi="Arial" w:cs="Arial"/>
          <w:sz w:val="22"/>
          <w:szCs w:val="22"/>
        </w:rPr>
        <w:t>– Volunteer Income Tax Assistance</w:t>
      </w:r>
    </w:p>
    <w:p w14:paraId="52D9B80F" w14:textId="77777777" w:rsidR="00945785" w:rsidRPr="00945785" w:rsidRDefault="00945785" w:rsidP="00945785">
      <w:pPr>
        <w:autoSpaceDE w:val="0"/>
        <w:autoSpaceDN w:val="0"/>
        <w:adjustRightInd w:val="0"/>
        <w:rPr>
          <w:rFonts w:ascii="Arial" w:hAnsi="Arial" w:cs="Arial"/>
          <w:color w:val="000000"/>
          <w:sz w:val="22"/>
          <w:szCs w:val="22"/>
        </w:rPr>
      </w:pPr>
    </w:p>
    <w:p w14:paraId="2DE52810" w14:textId="17C1455F" w:rsidR="00945785" w:rsidRPr="002070C2" w:rsidRDefault="00945785" w:rsidP="00945785">
      <w:pPr>
        <w:autoSpaceDE w:val="0"/>
        <w:autoSpaceDN w:val="0"/>
        <w:adjustRightInd w:val="0"/>
        <w:rPr>
          <w:rFonts w:ascii="Arial" w:hAnsi="Arial" w:cs="Arial"/>
          <w:b/>
          <w:color w:val="000000"/>
          <w:sz w:val="22"/>
          <w:szCs w:val="22"/>
        </w:rPr>
      </w:pPr>
      <w:r w:rsidRPr="002070C2">
        <w:rPr>
          <w:rFonts w:ascii="Arial" w:hAnsi="Arial" w:cs="Arial"/>
          <w:b/>
          <w:color w:val="000000"/>
          <w:sz w:val="22"/>
          <w:szCs w:val="22"/>
        </w:rPr>
        <w:t>If you would like your donation to support the financial stability focus area, please check the “financial stability” box on your pledge form!</w:t>
      </w:r>
    </w:p>
    <w:p w14:paraId="4780A921" w14:textId="77777777" w:rsidR="00945785" w:rsidRPr="002070C2" w:rsidRDefault="00945785" w:rsidP="00A87DC1">
      <w:pPr>
        <w:rPr>
          <w:rFonts w:ascii="Arial" w:hAnsi="Arial" w:cs="Arial"/>
          <w:b/>
          <w:sz w:val="22"/>
          <w:szCs w:val="22"/>
        </w:rPr>
      </w:pPr>
    </w:p>
    <w:p w14:paraId="66BD6E6C" w14:textId="77777777" w:rsidR="005449FC" w:rsidRPr="00945785" w:rsidRDefault="005449FC" w:rsidP="00A87DC1">
      <w:pPr>
        <w:rPr>
          <w:rFonts w:ascii="Arial" w:hAnsi="Arial" w:cs="Arial"/>
          <w:sz w:val="22"/>
          <w:szCs w:val="22"/>
        </w:rPr>
      </w:pPr>
    </w:p>
    <w:sectPr w:rsidR="005449FC" w:rsidRPr="00945785" w:rsidSect="00DB355B">
      <w:footerReference w:type="default" r:id="rId14"/>
      <w:pgSz w:w="12240" w:h="15840"/>
      <w:pgMar w:top="1440" w:right="1440" w:bottom="1440" w:left="1440" w:header="21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C8E9C" w14:textId="77777777" w:rsidR="00A12D3A" w:rsidRDefault="00A12D3A" w:rsidP="00DB355B">
      <w:r>
        <w:separator/>
      </w:r>
    </w:p>
  </w:endnote>
  <w:endnote w:type="continuationSeparator" w:id="0">
    <w:p w14:paraId="0A9713D2" w14:textId="77777777" w:rsidR="00A12D3A" w:rsidRDefault="00A12D3A" w:rsidP="00DB3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LucidaSansUnicode">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4B1BC" w14:textId="5147A8D8" w:rsidR="00DB355B" w:rsidRDefault="00DB355B" w:rsidP="00DB355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3CFD1" w14:textId="77777777" w:rsidR="00A12D3A" w:rsidRDefault="00A12D3A" w:rsidP="00DB355B">
      <w:r>
        <w:separator/>
      </w:r>
    </w:p>
  </w:footnote>
  <w:footnote w:type="continuationSeparator" w:id="0">
    <w:p w14:paraId="5152F268" w14:textId="77777777" w:rsidR="00A12D3A" w:rsidRDefault="00A12D3A" w:rsidP="00DB35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95FBD"/>
    <w:multiLevelType w:val="hybridMultilevel"/>
    <w:tmpl w:val="244E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19785D"/>
    <w:multiLevelType w:val="hybridMultilevel"/>
    <w:tmpl w:val="CAE8A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905A6E"/>
    <w:multiLevelType w:val="hybridMultilevel"/>
    <w:tmpl w:val="CCEC3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1F1652"/>
    <w:multiLevelType w:val="hybridMultilevel"/>
    <w:tmpl w:val="5A3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782A32"/>
    <w:multiLevelType w:val="hybridMultilevel"/>
    <w:tmpl w:val="1C541B1A"/>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5" w15:restartNumberingAfterBreak="0">
    <w:nsid w:val="3EA326A8"/>
    <w:multiLevelType w:val="hybridMultilevel"/>
    <w:tmpl w:val="B320728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D45B77"/>
    <w:multiLevelType w:val="hybridMultilevel"/>
    <w:tmpl w:val="18829752"/>
    <w:lvl w:ilvl="0" w:tplc="84FE7C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FB5BBE"/>
    <w:multiLevelType w:val="hybridMultilevel"/>
    <w:tmpl w:val="BE4E4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A026096"/>
    <w:multiLevelType w:val="hybridMultilevel"/>
    <w:tmpl w:val="7100AE12"/>
    <w:lvl w:ilvl="0" w:tplc="6F22C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C8C5594"/>
    <w:multiLevelType w:val="hybridMultilevel"/>
    <w:tmpl w:val="9AF2BE20"/>
    <w:lvl w:ilvl="0" w:tplc="A9269B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0A4CB4"/>
    <w:multiLevelType w:val="hybridMultilevel"/>
    <w:tmpl w:val="D4CC57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0D679FB"/>
    <w:multiLevelType w:val="hybridMultilevel"/>
    <w:tmpl w:val="B5DA240E"/>
    <w:lvl w:ilvl="0" w:tplc="A9269B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C908A7"/>
    <w:multiLevelType w:val="hybridMultilevel"/>
    <w:tmpl w:val="32347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2C0C6F"/>
    <w:multiLevelType w:val="hybridMultilevel"/>
    <w:tmpl w:val="725CB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2618DD"/>
    <w:multiLevelType w:val="hybridMultilevel"/>
    <w:tmpl w:val="0878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3E7822"/>
    <w:multiLevelType w:val="hybridMultilevel"/>
    <w:tmpl w:val="D382AB84"/>
    <w:lvl w:ilvl="0" w:tplc="CBFAAD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708374E"/>
    <w:multiLevelType w:val="hybridMultilevel"/>
    <w:tmpl w:val="EA4A97D6"/>
    <w:lvl w:ilvl="0" w:tplc="A9269B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0"/>
  </w:num>
  <w:num w:numId="4">
    <w:abstractNumId w:val="0"/>
  </w:num>
  <w:num w:numId="5">
    <w:abstractNumId w:val="4"/>
  </w:num>
  <w:num w:numId="6">
    <w:abstractNumId w:val="8"/>
  </w:num>
  <w:num w:numId="7">
    <w:abstractNumId w:val="6"/>
  </w:num>
  <w:num w:numId="8">
    <w:abstractNumId w:val="15"/>
  </w:num>
  <w:num w:numId="9">
    <w:abstractNumId w:val="3"/>
  </w:num>
  <w:num w:numId="10">
    <w:abstractNumId w:val="2"/>
  </w:num>
  <w:num w:numId="11">
    <w:abstractNumId w:val="5"/>
  </w:num>
  <w:num w:numId="12">
    <w:abstractNumId w:val="16"/>
  </w:num>
  <w:num w:numId="13">
    <w:abstractNumId w:val="1"/>
  </w:num>
  <w:num w:numId="14">
    <w:abstractNumId w:val="11"/>
  </w:num>
  <w:num w:numId="15">
    <w:abstractNumId w:val="9"/>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55B"/>
    <w:rsid w:val="00011128"/>
    <w:rsid w:val="00015C4D"/>
    <w:rsid w:val="00021CBB"/>
    <w:rsid w:val="00033C8D"/>
    <w:rsid w:val="00034AD1"/>
    <w:rsid w:val="00041385"/>
    <w:rsid w:val="00045403"/>
    <w:rsid w:val="00046EF2"/>
    <w:rsid w:val="000514EA"/>
    <w:rsid w:val="0005522B"/>
    <w:rsid w:val="00081AD0"/>
    <w:rsid w:val="00084BD5"/>
    <w:rsid w:val="00090D1D"/>
    <w:rsid w:val="000A248F"/>
    <w:rsid w:val="000B4E35"/>
    <w:rsid w:val="000C3E75"/>
    <w:rsid w:val="000D2A4C"/>
    <w:rsid w:val="000D4F55"/>
    <w:rsid w:val="000E203F"/>
    <w:rsid w:val="000E72FF"/>
    <w:rsid w:val="000E7347"/>
    <w:rsid w:val="000F6203"/>
    <w:rsid w:val="001000DA"/>
    <w:rsid w:val="0011089B"/>
    <w:rsid w:val="001267AE"/>
    <w:rsid w:val="00127167"/>
    <w:rsid w:val="001277AE"/>
    <w:rsid w:val="00143FFB"/>
    <w:rsid w:val="00146C04"/>
    <w:rsid w:val="0016566A"/>
    <w:rsid w:val="001764D4"/>
    <w:rsid w:val="001875CE"/>
    <w:rsid w:val="00192300"/>
    <w:rsid w:val="001942B0"/>
    <w:rsid w:val="0019740F"/>
    <w:rsid w:val="001A4545"/>
    <w:rsid w:val="001B4BD2"/>
    <w:rsid w:val="001D1E86"/>
    <w:rsid w:val="0020379C"/>
    <w:rsid w:val="002044FB"/>
    <w:rsid w:val="002070C2"/>
    <w:rsid w:val="00212033"/>
    <w:rsid w:val="002134CA"/>
    <w:rsid w:val="002138FE"/>
    <w:rsid w:val="00217522"/>
    <w:rsid w:val="00222B08"/>
    <w:rsid w:val="002334CE"/>
    <w:rsid w:val="0023548D"/>
    <w:rsid w:val="0024428E"/>
    <w:rsid w:val="00247974"/>
    <w:rsid w:val="00254039"/>
    <w:rsid w:val="00267F52"/>
    <w:rsid w:val="002719E8"/>
    <w:rsid w:val="00274A19"/>
    <w:rsid w:val="002765F8"/>
    <w:rsid w:val="00280EA8"/>
    <w:rsid w:val="0028453F"/>
    <w:rsid w:val="00284A7A"/>
    <w:rsid w:val="002871C6"/>
    <w:rsid w:val="00292C9C"/>
    <w:rsid w:val="002A0C24"/>
    <w:rsid w:val="002A16BC"/>
    <w:rsid w:val="002C061C"/>
    <w:rsid w:val="002C0DB9"/>
    <w:rsid w:val="002C2FC1"/>
    <w:rsid w:val="002C4270"/>
    <w:rsid w:val="002D449B"/>
    <w:rsid w:val="002E5F00"/>
    <w:rsid w:val="00301B2C"/>
    <w:rsid w:val="00307ED9"/>
    <w:rsid w:val="00313673"/>
    <w:rsid w:val="0031439E"/>
    <w:rsid w:val="00314B7F"/>
    <w:rsid w:val="0032296D"/>
    <w:rsid w:val="00322FF9"/>
    <w:rsid w:val="00323541"/>
    <w:rsid w:val="00323CC1"/>
    <w:rsid w:val="00330006"/>
    <w:rsid w:val="00331284"/>
    <w:rsid w:val="00331E7F"/>
    <w:rsid w:val="00333B97"/>
    <w:rsid w:val="00333DA5"/>
    <w:rsid w:val="00354EBD"/>
    <w:rsid w:val="00384C23"/>
    <w:rsid w:val="0039110C"/>
    <w:rsid w:val="003939AF"/>
    <w:rsid w:val="00395FAD"/>
    <w:rsid w:val="003A27E6"/>
    <w:rsid w:val="003A5D48"/>
    <w:rsid w:val="003A627F"/>
    <w:rsid w:val="003B01D6"/>
    <w:rsid w:val="003B4969"/>
    <w:rsid w:val="003B67CD"/>
    <w:rsid w:val="003C26CB"/>
    <w:rsid w:val="003D37D2"/>
    <w:rsid w:val="003F0CBF"/>
    <w:rsid w:val="003F1B86"/>
    <w:rsid w:val="003F42DB"/>
    <w:rsid w:val="003F54AA"/>
    <w:rsid w:val="003F61C5"/>
    <w:rsid w:val="00407084"/>
    <w:rsid w:val="0041179A"/>
    <w:rsid w:val="0042017E"/>
    <w:rsid w:val="004212E3"/>
    <w:rsid w:val="00430A52"/>
    <w:rsid w:val="004441AA"/>
    <w:rsid w:val="0044504E"/>
    <w:rsid w:val="00453CED"/>
    <w:rsid w:val="00455F9D"/>
    <w:rsid w:val="00465983"/>
    <w:rsid w:val="004666BE"/>
    <w:rsid w:val="00471A27"/>
    <w:rsid w:val="00473B79"/>
    <w:rsid w:val="004757BF"/>
    <w:rsid w:val="004774D0"/>
    <w:rsid w:val="004835ED"/>
    <w:rsid w:val="00485F39"/>
    <w:rsid w:val="0048755D"/>
    <w:rsid w:val="00487A94"/>
    <w:rsid w:val="00490B00"/>
    <w:rsid w:val="004A0368"/>
    <w:rsid w:val="004B24FE"/>
    <w:rsid w:val="004C0C2C"/>
    <w:rsid w:val="004C639F"/>
    <w:rsid w:val="004C7B83"/>
    <w:rsid w:val="004D070E"/>
    <w:rsid w:val="004E229D"/>
    <w:rsid w:val="004F0FCA"/>
    <w:rsid w:val="00505FF3"/>
    <w:rsid w:val="0050605A"/>
    <w:rsid w:val="00513136"/>
    <w:rsid w:val="00515974"/>
    <w:rsid w:val="005179E6"/>
    <w:rsid w:val="005207C9"/>
    <w:rsid w:val="005271A0"/>
    <w:rsid w:val="00531BC2"/>
    <w:rsid w:val="00532F63"/>
    <w:rsid w:val="005449FC"/>
    <w:rsid w:val="00555984"/>
    <w:rsid w:val="005614EE"/>
    <w:rsid w:val="005713AB"/>
    <w:rsid w:val="00577AE6"/>
    <w:rsid w:val="00577F9F"/>
    <w:rsid w:val="005900BD"/>
    <w:rsid w:val="0059368D"/>
    <w:rsid w:val="005954F2"/>
    <w:rsid w:val="005A1773"/>
    <w:rsid w:val="005D461C"/>
    <w:rsid w:val="005E7626"/>
    <w:rsid w:val="005F2035"/>
    <w:rsid w:val="005F5A30"/>
    <w:rsid w:val="00602430"/>
    <w:rsid w:val="0060404B"/>
    <w:rsid w:val="0062142E"/>
    <w:rsid w:val="00623DE0"/>
    <w:rsid w:val="006255B2"/>
    <w:rsid w:val="00625F1C"/>
    <w:rsid w:val="00626450"/>
    <w:rsid w:val="00630C2E"/>
    <w:rsid w:val="0064515D"/>
    <w:rsid w:val="00645BE4"/>
    <w:rsid w:val="00654769"/>
    <w:rsid w:val="006600F7"/>
    <w:rsid w:val="00664E61"/>
    <w:rsid w:val="0066787C"/>
    <w:rsid w:val="00667E81"/>
    <w:rsid w:val="00682AA4"/>
    <w:rsid w:val="00695964"/>
    <w:rsid w:val="006A496B"/>
    <w:rsid w:val="006B0617"/>
    <w:rsid w:val="006B0C20"/>
    <w:rsid w:val="006C2596"/>
    <w:rsid w:val="006C2FAF"/>
    <w:rsid w:val="006D4478"/>
    <w:rsid w:val="006E154F"/>
    <w:rsid w:val="006E5E07"/>
    <w:rsid w:val="006F0B9E"/>
    <w:rsid w:val="00737320"/>
    <w:rsid w:val="00737A38"/>
    <w:rsid w:val="00741B85"/>
    <w:rsid w:val="00745994"/>
    <w:rsid w:val="00750672"/>
    <w:rsid w:val="0075186F"/>
    <w:rsid w:val="007526D3"/>
    <w:rsid w:val="00754077"/>
    <w:rsid w:val="00754B9B"/>
    <w:rsid w:val="00772C3E"/>
    <w:rsid w:val="0078149B"/>
    <w:rsid w:val="00783F05"/>
    <w:rsid w:val="007846C6"/>
    <w:rsid w:val="007949EC"/>
    <w:rsid w:val="007A00F9"/>
    <w:rsid w:val="007A07C0"/>
    <w:rsid w:val="007B5070"/>
    <w:rsid w:val="007C48E3"/>
    <w:rsid w:val="007D7FD6"/>
    <w:rsid w:val="007E0140"/>
    <w:rsid w:val="00804241"/>
    <w:rsid w:val="0081167C"/>
    <w:rsid w:val="008133B7"/>
    <w:rsid w:val="008164F4"/>
    <w:rsid w:val="0083311E"/>
    <w:rsid w:val="00837D1D"/>
    <w:rsid w:val="00843C21"/>
    <w:rsid w:val="008514F6"/>
    <w:rsid w:val="00852A65"/>
    <w:rsid w:val="00853687"/>
    <w:rsid w:val="00854C09"/>
    <w:rsid w:val="00861B75"/>
    <w:rsid w:val="008622BF"/>
    <w:rsid w:val="00870A40"/>
    <w:rsid w:val="008823B2"/>
    <w:rsid w:val="00893190"/>
    <w:rsid w:val="008B0F6D"/>
    <w:rsid w:val="008C2799"/>
    <w:rsid w:val="008C2A5C"/>
    <w:rsid w:val="008D1F55"/>
    <w:rsid w:val="008D6BDB"/>
    <w:rsid w:val="008E0B2E"/>
    <w:rsid w:val="008E0B5B"/>
    <w:rsid w:val="008E4D5B"/>
    <w:rsid w:val="008F634E"/>
    <w:rsid w:val="00910AC0"/>
    <w:rsid w:val="009169BC"/>
    <w:rsid w:val="00920D9F"/>
    <w:rsid w:val="00935ECE"/>
    <w:rsid w:val="00937310"/>
    <w:rsid w:val="009379F6"/>
    <w:rsid w:val="00945785"/>
    <w:rsid w:val="0094649C"/>
    <w:rsid w:val="009502D4"/>
    <w:rsid w:val="0095197A"/>
    <w:rsid w:val="0095289B"/>
    <w:rsid w:val="009561E9"/>
    <w:rsid w:val="00964A61"/>
    <w:rsid w:val="00972745"/>
    <w:rsid w:val="00977184"/>
    <w:rsid w:val="00984C51"/>
    <w:rsid w:val="00995AA8"/>
    <w:rsid w:val="009A6499"/>
    <w:rsid w:val="009A70A8"/>
    <w:rsid w:val="009C1DA1"/>
    <w:rsid w:val="009C3D02"/>
    <w:rsid w:val="009D11D4"/>
    <w:rsid w:val="009D4023"/>
    <w:rsid w:val="009D4575"/>
    <w:rsid w:val="009E50CA"/>
    <w:rsid w:val="009E757B"/>
    <w:rsid w:val="009F2193"/>
    <w:rsid w:val="00A0383D"/>
    <w:rsid w:val="00A10AB0"/>
    <w:rsid w:val="00A112E1"/>
    <w:rsid w:val="00A12D3A"/>
    <w:rsid w:val="00A1311F"/>
    <w:rsid w:val="00A2188D"/>
    <w:rsid w:val="00A22C77"/>
    <w:rsid w:val="00A23815"/>
    <w:rsid w:val="00A26CD4"/>
    <w:rsid w:val="00A562FC"/>
    <w:rsid w:val="00A64B54"/>
    <w:rsid w:val="00A87DC1"/>
    <w:rsid w:val="00A94270"/>
    <w:rsid w:val="00A9765B"/>
    <w:rsid w:val="00AA00AF"/>
    <w:rsid w:val="00AA320E"/>
    <w:rsid w:val="00AA7D05"/>
    <w:rsid w:val="00AC1A39"/>
    <w:rsid w:val="00AC495C"/>
    <w:rsid w:val="00AD1F9D"/>
    <w:rsid w:val="00AD6721"/>
    <w:rsid w:val="00AD6EFB"/>
    <w:rsid w:val="00AE3ABD"/>
    <w:rsid w:val="00AE417E"/>
    <w:rsid w:val="00AE660C"/>
    <w:rsid w:val="00B052CD"/>
    <w:rsid w:val="00B058A9"/>
    <w:rsid w:val="00B14E1C"/>
    <w:rsid w:val="00B1748B"/>
    <w:rsid w:val="00B22DB9"/>
    <w:rsid w:val="00B247B4"/>
    <w:rsid w:val="00B30C68"/>
    <w:rsid w:val="00B367D2"/>
    <w:rsid w:val="00B50C69"/>
    <w:rsid w:val="00B574A1"/>
    <w:rsid w:val="00B6681A"/>
    <w:rsid w:val="00B7588D"/>
    <w:rsid w:val="00B80CD6"/>
    <w:rsid w:val="00B84ACA"/>
    <w:rsid w:val="00B9218E"/>
    <w:rsid w:val="00B94358"/>
    <w:rsid w:val="00BA6E01"/>
    <w:rsid w:val="00BC0DE7"/>
    <w:rsid w:val="00BC2C4D"/>
    <w:rsid w:val="00BD6250"/>
    <w:rsid w:val="00BE1BEF"/>
    <w:rsid w:val="00BF0BF8"/>
    <w:rsid w:val="00BF5D2B"/>
    <w:rsid w:val="00C10766"/>
    <w:rsid w:val="00C156C7"/>
    <w:rsid w:val="00C42D81"/>
    <w:rsid w:val="00C47A91"/>
    <w:rsid w:val="00C5459C"/>
    <w:rsid w:val="00C64FBC"/>
    <w:rsid w:val="00C659D2"/>
    <w:rsid w:val="00C662A1"/>
    <w:rsid w:val="00C71793"/>
    <w:rsid w:val="00C83EF6"/>
    <w:rsid w:val="00CA3CFB"/>
    <w:rsid w:val="00CD4921"/>
    <w:rsid w:val="00CE4387"/>
    <w:rsid w:val="00CF0BBE"/>
    <w:rsid w:val="00D15C1B"/>
    <w:rsid w:val="00D21A77"/>
    <w:rsid w:val="00D22D4C"/>
    <w:rsid w:val="00D36ED5"/>
    <w:rsid w:val="00D40A0C"/>
    <w:rsid w:val="00D42263"/>
    <w:rsid w:val="00D42D30"/>
    <w:rsid w:val="00D455EC"/>
    <w:rsid w:val="00D57C6F"/>
    <w:rsid w:val="00D62CD5"/>
    <w:rsid w:val="00D671BD"/>
    <w:rsid w:val="00D702C0"/>
    <w:rsid w:val="00D7202A"/>
    <w:rsid w:val="00D948A6"/>
    <w:rsid w:val="00DA4D1B"/>
    <w:rsid w:val="00DA6236"/>
    <w:rsid w:val="00DB355B"/>
    <w:rsid w:val="00DB4563"/>
    <w:rsid w:val="00DB6C63"/>
    <w:rsid w:val="00DB775C"/>
    <w:rsid w:val="00DC248E"/>
    <w:rsid w:val="00DE3B9A"/>
    <w:rsid w:val="00DF1128"/>
    <w:rsid w:val="00DF2630"/>
    <w:rsid w:val="00DF3F90"/>
    <w:rsid w:val="00E174C8"/>
    <w:rsid w:val="00E21F1F"/>
    <w:rsid w:val="00E221FE"/>
    <w:rsid w:val="00E2515A"/>
    <w:rsid w:val="00E3381A"/>
    <w:rsid w:val="00E33D4D"/>
    <w:rsid w:val="00E355D6"/>
    <w:rsid w:val="00E45CD2"/>
    <w:rsid w:val="00E51C58"/>
    <w:rsid w:val="00E54A70"/>
    <w:rsid w:val="00E6313B"/>
    <w:rsid w:val="00E72537"/>
    <w:rsid w:val="00E76403"/>
    <w:rsid w:val="00E972D0"/>
    <w:rsid w:val="00EA1B8B"/>
    <w:rsid w:val="00EA583D"/>
    <w:rsid w:val="00EB1EEE"/>
    <w:rsid w:val="00EB2317"/>
    <w:rsid w:val="00ED0C4D"/>
    <w:rsid w:val="00ED560F"/>
    <w:rsid w:val="00ED59FB"/>
    <w:rsid w:val="00EF4358"/>
    <w:rsid w:val="00F035F2"/>
    <w:rsid w:val="00F11DAC"/>
    <w:rsid w:val="00F12601"/>
    <w:rsid w:val="00F26233"/>
    <w:rsid w:val="00F26744"/>
    <w:rsid w:val="00F34692"/>
    <w:rsid w:val="00F35DC5"/>
    <w:rsid w:val="00F376E6"/>
    <w:rsid w:val="00F444EB"/>
    <w:rsid w:val="00F47BF8"/>
    <w:rsid w:val="00F5259E"/>
    <w:rsid w:val="00F6451B"/>
    <w:rsid w:val="00F66989"/>
    <w:rsid w:val="00F719A8"/>
    <w:rsid w:val="00F73D1D"/>
    <w:rsid w:val="00F7670A"/>
    <w:rsid w:val="00F81ED3"/>
    <w:rsid w:val="00F8755B"/>
    <w:rsid w:val="00F91209"/>
    <w:rsid w:val="00F9243F"/>
    <w:rsid w:val="00F93788"/>
    <w:rsid w:val="00FA28D7"/>
    <w:rsid w:val="00FA7554"/>
    <w:rsid w:val="00FB3B42"/>
    <w:rsid w:val="00FB4A6E"/>
    <w:rsid w:val="00FC02E6"/>
    <w:rsid w:val="00FC1915"/>
    <w:rsid w:val="00FC36B1"/>
    <w:rsid w:val="00FE4480"/>
    <w:rsid w:val="00FE487B"/>
    <w:rsid w:val="00FF5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80D6EA6"/>
  <w15:chartTrackingRefBased/>
  <w15:docId w15:val="{B49E3C51-FFDD-7445-9450-39F611A8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55B"/>
    <w:pPr>
      <w:tabs>
        <w:tab w:val="center" w:pos="4680"/>
        <w:tab w:val="right" w:pos="9360"/>
      </w:tabs>
    </w:pPr>
  </w:style>
  <w:style w:type="character" w:customStyle="1" w:styleId="HeaderChar">
    <w:name w:val="Header Char"/>
    <w:basedOn w:val="DefaultParagraphFont"/>
    <w:link w:val="Header"/>
    <w:uiPriority w:val="99"/>
    <w:rsid w:val="00DB355B"/>
  </w:style>
  <w:style w:type="paragraph" w:styleId="Footer">
    <w:name w:val="footer"/>
    <w:basedOn w:val="Normal"/>
    <w:link w:val="FooterChar"/>
    <w:uiPriority w:val="99"/>
    <w:unhideWhenUsed/>
    <w:rsid w:val="00DB355B"/>
    <w:pPr>
      <w:tabs>
        <w:tab w:val="center" w:pos="4680"/>
        <w:tab w:val="right" w:pos="9360"/>
      </w:tabs>
    </w:pPr>
  </w:style>
  <w:style w:type="character" w:customStyle="1" w:styleId="FooterChar">
    <w:name w:val="Footer Char"/>
    <w:basedOn w:val="DefaultParagraphFont"/>
    <w:link w:val="Footer"/>
    <w:uiPriority w:val="99"/>
    <w:rsid w:val="00DB355B"/>
  </w:style>
  <w:style w:type="character" w:styleId="Hyperlink">
    <w:name w:val="Hyperlink"/>
    <w:basedOn w:val="DefaultParagraphFont"/>
    <w:uiPriority w:val="99"/>
    <w:unhideWhenUsed/>
    <w:rsid w:val="009A70A8"/>
    <w:rPr>
      <w:color w:val="0563C1" w:themeColor="hyperlink"/>
      <w:u w:val="single"/>
    </w:rPr>
  </w:style>
  <w:style w:type="paragraph" w:styleId="NormalWeb">
    <w:name w:val="Normal (Web)"/>
    <w:basedOn w:val="Normal"/>
    <w:uiPriority w:val="99"/>
    <w:rsid w:val="00754077"/>
    <w:pPr>
      <w:spacing w:before="100" w:beforeAutospacing="1" w:after="100" w:afterAutospacing="1"/>
    </w:pPr>
    <w:rPr>
      <w:rFonts w:ascii="Times New Roman" w:eastAsia="Times New Roman" w:hAnsi="Times New Roman" w:cs="Times New Roman"/>
    </w:rPr>
  </w:style>
  <w:style w:type="character" w:customStyle="1" w:styleId="A1">
    <w:name w:val="A1"/>
    <w:uiPriority w:val="99"/>
    <w:rsid w:val="00754077"/>
    <w:rPr>
      <w:rFonts w:ascii="HelveticaNeueLT Std" w:hAnsi="HelveticaNeueLT Std" w:hint="default"/>
      <w:color w:val="000000"/>
    </w:rPr>
  </w:style>
  <w:style w:type="paragraph" w:customStyle="1" w:styleId="Default">
    <w:name w:val="Default"/>
    <w:rsid w:val="007949EC"/>
    <w:pPr>
      <w:autoSpaceDE w:val="0"/>
      <w:autoSpaceDN w:val="0"/>
      <w:adjustRightInd w:val="0"/>
    </w:pPr>
    <w:rPr>
      <w:rFonts w:ascii="Arial" w:eastAsia="Times New Roman" w:hAnsi="Arial" w:cs="Arial"/>
      <w:color w:val="000000"/>
    </w:rPr>
  </w:style>
  <w:style w:type="character" w:styleId="FollowedHyperlink">
    <w:name w:val="FollowedHyperlink"/>
    <w:basedOn w:val="DefaultParagraphFont"/>
    <w:uiPriority w:val="99"/>
    <w:semiHidden/>
    <w:unhideWhenUsed/>
    <w:rsid w:val="00F81ED3"/>
    <w:rPr>
      <w:color w:val="954F72" w:themeColor="followedHyperlink"/>
      <w:u w:val="single"/>
    </w:rPr>
  </w:style>
  <w:style w:type="character" w:customStyle="1" w:styleId="UnresolvedMention">
    <w:name w:val="Unresolved Mention"/>
    <w:basedOn w:val="DefaultParagraphFont"/>
    <w:uiPriority w:val="99"/>
    <w:semiHidden/>
    <w:unhideWhenUsed/>
    <w:rsid w:val="001764D4"/>
    <w:rPr>
      <w:color w:val="605E5C"/>
      <w:shd w:val="clear" w:color="auto" w:fill="E1DFDD"/>
    </w:rPr>
  </w:style>
  <w:style w:type="paragraph" w:styleId="ListParagraph">
    <w:name w:val="List Paragraph"/>
    <w:basedOn w:val="Normal"/>
    <w:uiPriority w:val="34"/>
    <w:qFormat/>
    <w:rsid w:val="001D1E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5169">
      <w:bodyDiv w:val="1"/>
      <w:marLeft w:val="0"/>
      <w:marRight w:val="0"/>
      <w:marTop w:val="0"/>
      <w:marBottom w:val="0"/>
      <w:divBdr>
        <w:top w:val="none" w:sz="0" w:space="0" w:color="auto"/>
        <w:left w:val="none" w:sz="0" w:space="0" w:color="auto"/>
        <w:bottom w:val="none" w:sz="0" w:space="0" w:color="auto"/>
        <w:right w:val="none" w:sz="0" w:space="0" w:color="auto"/>
      </w:divBdr>
    </w:div>
    <w:div w:id="261183165">
      <w:bodyDiv w:val="1"/>
      <w:marLeft w:val="0"/>
      <w:marRight w:val="0"/>
      <w:marTop w:val="0"/>
      <w:marBottom w:val="0"/>
      <w:divBdr>
        <w:top w:val="none" w:sz="0" w:space="0" w:color="auto"/>
        <w:left w:val="none" w:sz="0" w:space="0" w:color="auto"/>
        <w:bottom w:val="none" w:sz="0" w:space="0" w:color="auto"/>
        <w:right w:val="none" w:sz="0" w:space="0" w:color="auto"/>
      </w:divBdr>
      <w:divsChild>
        <w:div w:id="1059862599">
          <w:marLeft w:val="0"/>
          <w:marRight w:val="0"/>
          <w:marTop w:val="0"/>
          <w:marBottom w:val="0"/>
          <w:divBdr>
            <w:top w:val="none" w:sz="0" w:space="0" w:color="auto"/>
            <w:left w:val="none" w:sz="0" w:space="0" w:color="auto"/>
            <w:bottom w:val="none" w:sz="0" w:space="0" w:color="auto"/>
            <w:right w:val="none" w:sz="0" w:space="0" w:color="auto"/>
          </w:divBdr>
          <w:divsChild>
            <w:div w:id="845510592">
              <w:marLeft w:val="0"/>
              <w:marRight w:val="0"/>
              <w:marTop w:val="0"/>
              <w:marBottom w:val="0"/>
              <w:divBdr>
                <w:top w:val="none" w:sz="0" w:space="0" w:color="auto"/>
                <w:left w:val="none" w:sz="0" w:space="0" w:color="auto"/>
                <w:bottom w:val="none" w:sz="0" w:space="0" w:color="auto"/>
                <w:right w:val="none" w:sz="0" w:space="0" w:color="auto"/>
              </w:divBdr>
              <w:divsChild>
                <w:div w:id="650526582">
                  <w:marLeft w:val="0"/>
                  <w:marRight w:val="0"/>
                  <w:marTop w:val="0"/>
                  <w:marBottom w:val="0"/>
                  <w:divBdr>
                    <w:top w:val="none" w:sz="0" w:space="0" w:color="auto"/>
                    <w:left w:val="none" w:sz="0" w:space="0" w:color="auto"/>
                    <w:bottom w:val="none" w:sz="0" w:space="0" w:color="auto"/>
                    <w:right w:val="none" w:sz="0" w:space="0" w:color="auto"/>
                  </w:divBdr>
                  <w:divsChild>
                    <w:div w:id="785006701">
                      <w:marLeft w:val="0"/>
                      <w:marRight w:val="0"/>
                      <w:marTop w:val="0"/>
                      <w:marBottom w:val="0"/>
                      <w:divBdr>
                        <w:top w:val="none" w:sz="0" w:space="0" w:color="auto"/>
                        <w:left w:val="none" w:sz="0" w:space="0" w:color="auto"/>
                        <w:bottom w:val="none" w:sz="0" w:space="0" w:color="auto"/>
                        <w:right w:val="none" w:sz="0" w:space="0" w:color="auto"/>
                      </w:divBdr>
                      <w:divsChild>
                        <w:div w:id="1699815804">
                          <w:marLeft w:val="0"/>
                          <w:marRight w:val="0"/>
                          <w:marTop w:val="0"/>
                          <w:marBottom w:val="0"/>
                          <w:divBdr>
                            <w:top w:val="none" w:sz="0" w:space="0" w:color="auto"/>
                            <w:left w:val="none" w:sz="0" w:space="0" w:color="auto"/>
                            <w:bottom w:val="none" w:sz="0" w:space="0" w:color="auto"/>
                            <w:right w:val="none" w:sz="0" w:space="0" w:color="auto"/>
                          </w:divBdr>
                          <w:divsChild>
                            <w:div w:id="493954697">
                              <w:marLeft w:val="0"/>
                              <w:marRight w:val="0"/>
                              <w:marTop w:val="0"/>
                              <w:marBottom w:val="0"/>
                              <w:divBdr>
                                <w:top w:val="none" w:sz="0" w:space="0" w:color="auto"/>
                                <w:left w:val="none" w:sz="0" w:space="0" w:color="auto"/>
                                <w:bottom w:val="single" w:sz="6" w:space="0" w:color="E4E8EB"/>
                                <w:right w:val="none" w:sz="0" w:space="0" w:color="auto"/>
                              </w:divBdr>
                              <w:divsChild>
                                <w:div w:id="1064598547">
                                  <w:marLeft w:val="0"/>
                                  <w:marRight w:val="0"/>
                                  <w:marTop w:val="0"/>
                                  <w:marBottom w:val="0"/>
                                  <w:divBdr>
                                    <w:top w:val="none" w:sz="0" w:space="0" w:color="auto"/>
                                    <w:left w:val="none" w:sz="0" w:space="0" w:color="auto"/>
                                    <w:bottom w:val="none" w:sz="0" w:space="0" w:color="auto"/>
                                    <w:right w:val="none" w:sz="0" w:space="0" w:color="auto"/>
                                  </w:divBdr>
                                  <w:divsChild>
                                    <w:div w:id="1735083154">
                                      <w:marLeft w:val="0"/>
                                      <w:marRight w:val="0"/>
                                      <w:marTop w:val="0"/>
                                      <w:marBottom w:val="0"/>
                                      <w:divBdr>
                                        <w:top w:val="none" w:sz="0" w:space="0" w:color="auto"/>
                                        <w:left w:val="none" w:sz="0" w:space="0" w:color="auto"/>
                                        <w:bottom w:val="none" w:sz="0" w:space="0" w:color="auto"/>
                                        <w:right w:val="none" w:sz="0" w:space="0" w:color="auto"/>
                                      </w:divBdr>
                                      <w:divsChild>
                                        <w:div w:id="403524959">
                                          <w:marLeft w:val="0"/>
                                          <w:marRight w:val="0"/>
                                          <w:marTop w:val="0"/>
                                          <w:marBottom w:val="0"/>
                                          <w:divBdr>
                                            <w:top w:val="none" w:sz="0" w:space="0" w:color="auto"/>
                                            <w:left w:val="none" w:sz="0" w:space="0" w:color="auto"/>
                                            <w:bottom w:val="none" w:sz="0" w:space="0" w:color="auto"/>
                                            <w:right w:val="none" w:sz="0" w:space="0" w:color="auto"/>
                                          </w:divBdr>
                                          <w:divsChild>
                                            <w:div w:id="52680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5206452">
      <w:bodyDiv w:val="1"/>
      <w:marLeft w:val="0"/>
      <w:marRight w:val="0"/>
      <w:marTop w:val="0"/>
      <w:marBottom w:val="0"/>
      <w:divBdr>
        <w:top w:val="none" w:sz="0" w:space="0" w:color="auto"/>
        <w:left w:val="none" w:sz="0" w:space="0" w:color="auto"/>
        <w:bottom w:val="none" w:sz="0" w:space="0" w:color="auto"/>
        <w:right w:val="none" w:sz="0" w:space="0" w:color="auto"/>
      </w:divBdr>
    </w:div>
    <w:div w:id="445656234">
      <w:bodyDiv w:val="1"/>
      <w:marLeft w:val="0"/>
      <w:marRight w:val="0"/>
      <w:marTop w:val="0"/>
      <w:marBottom w:val="0"/>
      <w:divBdr>
        <w:top w:val="none" w:sz="0" w:space="0" w:color="auto"/>
        <w:left w:val="none" w:sz="0" w:space="0" w:color="auto"/>
        <w:bottom w:val="none" w:sz="0" w:space="0" w:color="auto"/>
        <w:right w:val="none" w:sz="0" w:space="0" w:color="auto"/>
      </w:divBdr>
    </w:div>
    <w:div w:id="627274414">
      <w:bodyDiv w:val="1"/>
      <w:marLeft w:val="0"/>
      <w:marRight w:val="0"/>
      <w:marTop w:val="0"/>
      <w:marBottom w:val="0"/>
      <w:divBdr>
        <w:top w:val="none" w:sz="0" w:space="0" w:color="auto"/>
        <w:left w:val="none" w:sz="0" w:space="0" w:color="auto"/>
        <w:bottom w:val="none" w:sz="0" w:space="0" w:color="auto"/>
        <w:right w:val="none" w:sz="0" w:space="0" w:color="auto"/>
      </w:divBdr>
    </w:div>
    <w:div w:id="630601187">
      <w:marLeft w:val="0"/>
      <w:marRight w:val="0"/>
      <w:marTop w:val="0"/>
      <w:marBottom w:val="0"/>
      <w:divBdr>
        <w:top w:val="none" w:sz="0" w:space="0" w:color="auto"/>
        <w:left w:val="none" w:sz="0" w:space="0" w:color="auto"/>
        <w:bottom w:val="none" w:sz="0" w:space="0" w:color="auto"/>
        <w:right w:val="none" w:sz="0" w:space="0" w:color="auto"/>
      </w:divBdr>
    </w:div>
    <w:div w:id="644353939">
      <w:bodyDiv w:val="1"/>
      <w:marLeft w:val="0"/>
      <w:marRight w:val="0"/>
      <w:marTop w:val="0"/>
      <w:marBottom w:val="0"/>
      <w:divBdr>
        <w:top w:val="none" w:sz="0" w:space="0" w:color="auto"/>
        <w:left w:val="none" w:sz="0" w:space="0" w:color="auto"/>
        <w:bottom w:val="none" w:sz="0" w:space="0" w:color="auto"/>
        <w:right w:val="none" w:sz="0" w:space="0" w:color="auto"/>
      </w:divBdr>
    </w:div>
    <w:div w:id="846486476">
      <w:bodyDiv w:val="1"/>
      <w:marLeft w:val="0"/>
      <w:marRight w:val="0"/>
      <w:marTop w:val="0"/>
      <w:marBottom w:val="0"/>
      <w:divBdr>
        <w:top w:val="none" w:sz="0" w:space="0" w:color="auto"/>
        <w:left w:val="none" w:sz="0" w:space="0" w:color="auto"/>
        <w:bottom w:val="none" w:sz="0" w:space="0" w:color="auto"/>
        <w:right w:val="none" w:sz="0" w:space="0" w:color="auto"/>
      </w:divBdr>
    </w:div>
    <w:div w:id="952901604">
      <w:bodyDiv w:val="1"/>
      <w:marLeft w:val="0"/>
      <w:marRight w:val="0"/>
      <w:marTop w:val="0"/>
      <w:marBottom w:val="0"/>
      <w:divBdr>
        <w:top w:val="none" w:sz="0" w:space="0" w:color="auto"/>
        <w:left w:val="none" w:sz="0" w:space="0" w:color="auto"/>
        <w:bottom w:val="none" w:sz="0" w:space="0" w:color="auto"/>
        <w:right w:val="none" w:sz="0" w:space="0" w:color="auto"/>
      </w:divBdr>
    </w:div>
    <w:div w:id="962997226">
      <w:bodyDiv w:val="1"/>
      <w:marLeft w:val="0"/>
      <w:marRight w:val="0"/>
      <w:marTop w:val="0"/>
      <w:marBottom w:val="0"/>
      <w:divBdr>
        <w:top w:val="none" w:sz="0" w:space="0" w:color="auto"/>
        <w:left w:val="none" w:sz="0" w:space="0" w:color="auto"/>
        <w:bottom w:val="none" w:sz="0" w:space="0" w:color="auto"/>
        <w:right w:val="none" w:sz="0" w:space="0" w:color="auto"/>
      </w:divBdr>
    </w:div>
    <w:div w:id="1354503131">
      <w:bodyDiv w:val="1"/>
      <w:marLeft w:val="0"/>
      <w:marRight w:val="0"/>
      <w:marTop w:val="0"/>
      <w:marBottom w:val="0"/>
      <w:divBdr>
        <w:top w:val="none" w:sz="0" w:space="0" w:color="auto"/>
        <w:left w:val="none" w:sz="0" w:space="0" w:color="auto"/>
        <w:bottom w:val="none" w:sz="0" w:space="0" w:color="auto"/>
        <w:right w:val="none" w:sz="0" w:space="0" w:color="auto"/>
      </w:divBdr>
      <w:divsChild>
        <w:div w:id="903880695">
          <w:marLeft w:val="0"/>
          <w:marRight w:val="0"/>
          <w:marTop w:val="0"/>
          <w:marBottom w:val="0"/>
          <w:divBdr>
            <w:top w:val="none" w:sz="0" w:space="0" w:color="auto"/>
            <w:left w:val="none" w:sz="0" w:space="0" w:color="auto"/>
            <w:bottom w:val="none" w:sz="0" w:space="0" w:color="auto"/>
            <w:right w:val="none" w:sz="0" w:space="0" w:color="auto"/>
          </w:divBdr>
          <w:divsChild>
            <w:div w:id="183518741">
              <w:marLeft w:val="0"/>
              <w:marRight w:val="0"/>
              <w:marTop w:val="0"/>
              <w:marBottom w:val="0"/>
              <w:divBdr>
                <w:top w:val="none" w:sz="0" w:space="0" w:color="auto"/>
                <w:left w:val="none" w:sz="0" w:space="0" w:color="auto"/>
                <w:bottom w:val="none" w:sz="0" w:space="0" w:color="auto"/>
                <w:right w:val="none" w:sz="0" w:space="0" w:color="auto"/>
              </w:divBdr>
              <w:divsChild>
                <w:div w:id="148820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582576">
      <w:bodyDiv w:val="1"/>
      <w:marLeft w:val="0"/>
      <w:marRight w:val="0"/>
      <w:marTop w:val="0"/>
      <w:marBottom w:val="0"/>
      <w:divBdr>
        <w:top w:val="none" w:sz="0" w:space="0" w:color="auto"/>
        <w:left w:val="none" w:sz="0" w:space="0" w:color="auto"/>
        <w:bottom w:val="none" w:sz="0" w:space="0" w:color="auto"/>
        <w:right w:val="none" w:sz="0" w:space="0" w:color="auto"/>
      </w:divBdr>
    </w:div>
    <w:div w:id="1563783584">
      <w:bodyDiv w:val="1"/>
      <w:marLeft w:val="0"/>
      <w:marRight w:val="0"/>
      <w:marTop w:val="0"/>
      <w:marBottom w:val="0"/>
      <w:divBdr>
        <w:top w:val="none" w:sz="0" w:space="0" w:color="auto"/>
        <w:left w:val="none" w:sz="0" w:space="0" w:color="auto"/>
        <w:bottom w:val="none" w:sz="0" w:space="0" w:color="auto"/>
        <w:right w:val="none" w:sz="0" w:space="0" w:color="auto"/>
      </w:divBdr>
    </w:div>
    <w:div w:id="1570798192">
      <w:bodyDiv w:val="1"/>
      <w:marLeft w:val="0"/>
      <w:marRight w:val="0"/>
      <w:marTop w:val="0"/>
      <w:marBottom w:val="0"/>
      <w:divBdr>
        <w:top w:val="none" w:sz="0" w:space="0" w:color="auto"/>
        <w:left w:val="none" w:sz="0" w:space="0" w:color="auto"/>
        <w:bottom w:val="none" w:sz="0" w:space="0" w:color="auto"/>
        <w:right w:val="none" w:sz="0" w:space="0" w:color="auto"/>
      </w:divBdr>
    </w:div>
    <w:div w:id="1622028528">
      <w:bodyDiv w:val="1"/>
      <w:marLeft w:val="0"/>
      <w:marRight w:val="0"/>
      <w:marTop w:val="0"/>
      <w:marBottom w:val="0"/>
      <w:divBdr>
        <w:top w:val="none" w:sz="0" w:space="0" w:color="auto"/>
        <w:left w:val="none" w:sz="0" w:space="0" w:color="auto"/>
        <w:bottom w:val="none" w:sz="0" w:space="0" w:color="auto"/>
        <w:right w:val="none" w:sz="0" w:space="0" w:color="auto"/>
      </w:divBdr>
    </w:div>
    <w:div w:id="1825008859">
      <w:bodyDiv w:val="1"/>
      <w:marLeft w:val="0"/>
      <w:marRight w:val="0"/>
      <w:marTop w:val="0"/>
      <w:marBottom w:val="0"/>
      <w:divBdr>
        <w:top w:val="none" w:sz="0" w:space="0" w:color="auto"/>
        <w:left w:val="none" w:sz="0" w:space="0" w:color="auto"/>
        <w:bottom w:val="none" w:sz="0" w:space="0" w:color="auto"/>
        <w:right w:val="none" w:sz="0" w:space="0" w:color="auto"/>
      </w:divBdr>
    </w:div>
    <w:div w:id="1874727144">
      <w:bodyDiv w:val="1"/>
      <w:marLeft w:val="0"/>
      <w:marRight w:val="0"/>
      <w:marTop w:val="0"/>
      <w:marBottom w:val="0"/>
      <w:divBdr>
        <w:top w:val="none" w:sz="0" w:space="0" w:color="auto"/>
        <w:left w:val="none" w:sz="0" w:space="0" w:color="auto"/>
        <w:bottom w:val="none" w:sz="0" w:space="0" w:color="auto"/>
        <w:right w:val="none" w:sz="0" w:space="0" w:color="auto"/>
      </w:divBdr>
    </w:div>
    <w:div w:id="1899508782">
      <w:bodyDiv w:val="1"/>
      <w:marLeft w:val="0"/>
      <w:marRight w:val="0"/>
      <w:marTop w:val="0"/>
      <w:marBottom w:val="0"/>
      <w:divBdr>
        <w:top w:val="none" w:sz="0" w:space="0" w:color="auto"/>
        <w:left w:val="none" w:sz="0" w:space="0" w:color="auto"/>
        <w:bottom w:val="none" w:sz="0" w:space="0" w:color="auto"/>
        <w:right w:val="none" w:sz="0" w:space="0" w:color="auto"/>
      </w:divBdr>
    </w:div>
    <w:div w:id="1991052349">
      <w:bodyDiv w:val="1"/>
      <w:marLeft w:val="0"/>
      <w:marRight w:val="0"/>
      <w:marTop w:val="0"/>
      <w:marBottom w:val="0"/>
      <w:divBdr>
        <w:top w:val="none" w:sz="0" w:space="0" w:color="auto"/>
        <w:left w:val="none" w:sz="0" w:space="0" w:color="auto"/>
        <w:bottom w:val="none" w:sz="0" w:space="0" w:color="auto"/>
        <w:right w:val="none" w:sz="0" w:space="0" w:color="auto"/>
      </w:divBdr>
    </w:div>
    <w:div w:id="2086221613">
      <w:bodyDiv w:val="1"/>
      <w:marLeft w:val="0"/>
      <w:marRight w:val="0"/>
      <w:marTop w:val="0"/>
      <w:marBottom w:val="0"/>
      <w:divBdr>
        <w:top w:val="none" w:sz="0" w:space="0" w:color="auto"/>
        <w:left w:val="none" w:sz="0" w:space="0" w:color="auto"/>
        <w:bottom w:val="none" w:sz="0" w:space="0" w:color="auto"/>
        <w:right w:val="none" w:sz="0" w:space="0" w:color="auto"/>
      </w:divBdr>
    </w:div>
    <w:div w:id="213524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tedwayswmn.org/C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023EE4946C52418F85E0D010DB04B4" ma:contentTypeVersion="10" ma:contentTypeDescription="Create a new document." ma:contentTypeScope="" ma:versionID="0359d8e16088b7d3632f41293ab16a90">
  <xsd:schema xmlns:xsd="http://www.w3.org/2001/XMLSchema" xmlns:xs="http://www.w3.org/2001/XMLSchema" xmlns:p="http://schemas.microsoft.com/office/2006/metadata/properties" xmlns:ns2="6198d660-404e-4d0e-bf5c-0583d6f159dd" targetNamespace="http://schemas.microsoft.com/office/2006/metadata/properties" ma:root="true" ma:fieldsID="2eb0071ed7a6968e7a4940ac78ea47ee" ns2:_="">
    <xsd:import namespace="6198d660-404e-4d0e-bf5c-0583d6f15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8d660-404e-4d0e-bf5c-0583d6f159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F5398-2E0F-4877-8835-58FBF09E4C19}">
  <ds:schemaRefs>
    <ds:schemaRef ds:uri="http://schemas.microsoft.com/sharepoint/v3/contenttype/forms"/>
  </ds:schemaRefs>
</ds:datastoreItem>
</file>

<file path=customXml/itemProps2.xml><?xml version="1.0" encoding="utf-8"?>
<ds:datastoreItem xmlns:ds="http://schemas.openxmlformats.org/officeDocument/2006/customXml" ds:itemID="{3D3021FE-F036-4C9C-9C38-99B07E2BCE58}">
  <ds:schemaRefs>
    <ds:schemaRef ds:uri="http://schemas.microsoft.com/office/2006/documentManagement/types"/>
    <ds:schemaRef ds:uri="http://purl.org/dc/elements/1.1/"/>
    <ds:schemaRef ds:uri="http://schemas.microsoft.com/office/2006/metadata/properties"/>
    <ds:schemaRef ds:uri="6198d660-404e-4d0e-bf5c-0583d6f159dd"/>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4D5CFD1B-2A55-4DEE-84E6-40663DC8B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8d660-404e-4d0e-bf5c-0583d6f15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BFF6ED-4D47-4FFA-B45B-9E94130E1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cp:lastPrinted>2020-02-03T15:09:00Z</cp:lastPrinted>
  <dcterms:created xsi:type="dcterms:W3CDTF">2022-09-02T15:37:00Z</dcterms:created>
  <dcterms:modified xsi:type="dcterms:W3CDTF">2022-09-02T15:37:00Z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0x0101009F023EE4946C52418F85E0D010DB04B4</vt:lpwstr>
  </property>
</Properties>
</file>