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316" w:rsidRPr="00B16654" w:rsidRDefault="008F6CA1" w:rsidP="00DC4869">
      <w:pPr>
        <w:pStyle w:val="NoSpacing"/>
        <w:spacing w:line="20" w:lineRule="atLeast"/>
        <w:jc w:val="center"/>
        <w:rPr>
          <w:rFonts w:ascii="Arial" w:hAnsi="Arial" w:cs="Arial"/>
          <w:b/>
          <w:i/>
          <w:sz w:val="44"/>
          <w:szCs w:val="56"/>
        </w:rPr>
      </w:pPr>
      <w:bookmarkStart w:id="0" w:name="_GoBack"/>
      <w:bookmarkEnd w:id="0"/>
      <w:r w:rsidRPr="00B16654">
        <w:rPr>
          <w:rFonts w:ascii="Arial" w:hAnsi="Arial" w:cs="Arial"/>
          <w:b/>
          <w:i/>
          <w:noProof/>
          <w:color w:val="FFFFFF" w:themeColor="background1"/>
          <w:sz w:val="44"/>
          <w:szCs w:val="56"/>
        </w:rPr>
        <w:drawing>
          <wp:anchor distT="0" distB="0" distL="114300" distR="114300" simplePos="0" relativeHeight="251682816" behindDoc="1" locked="0" layoutInCell="1" allowOverlap="1">
            <wp:simplePos x="0" y="0"/>
            <wp:positionH relativeFrom="margin">
              <wp:posOffset>-154305</wp:posOffset>
            </wp:positionH>
            <wp:positionV relativeFrom="margin">
              <wp:posOffset>-173355</wp:posOffset>
            </wp:positionV>
            <wp:extent cx="6610350" cy="84996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paign 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0350" cy="849960"/>
                    </a:xfrm>
                    <a:prstGeom prst="rect">
                      <a:avLst/>
                    </a:prstGeom>
                  </pic:spPr>
                </pic:pic>
              </a:graphicData>
            </a:graphic>
            <wp14:sizeRelH relativeFrom="margin">
              <wp14:pctWidth>0</wp14:pctWidth>
            </wp14:sizeRelH>
            <wp14:sizeRelV relativeFrom="margin">
              <wp14:pctHeight>0</wp14:pctHeight>
            </wp14:sizeRelV>
          </wp:anchor>
        </w:drawing>
      </w:r>
      <w:r w:rsidR="008D411E" w:rsidRPr="00B16654">
        <w:rPr>
          <w:rFonts w:ascii="Arial" w:hAnsi="Arial" w:cs="Arial"/>
          <w:b/>
          <w:i/>
          <w:color w:val="FFFFFF" w:themeColor="background1"/>
          <w:sz w:val="44"/>
          <w:szCs w:val="56"/>
        </w:rPr>
        <w:t xml:space="preserve">United Way </w:t>
      </w:r>
      <w:r w:rsidR="00846316" w:rsidRPr="00B16654">
        <w:rPr>
          <w:rFonts w:ascii="Arial" w:hAnsi="Arial" w:cs="Arial"/>
          <w:b/>
          <w:i/>
          <w:color w:val="FFFFFF" w:themeColor="background1"/>
          <w:sz w:val="44"/>
          <w:szCs w:val="56"/>
        </w:rPr>
        <w:t>of Southwest Minnesota</w:t>
      </w:r>
    </w:p>
    <w:p w:rsidR="006D15B8" w:rsidRPr="00B16654" w:rsidRDefault="00440D04" w:rsidP="00DC4869">
      <w:pPr>
        <w:pStyle w:val="NoSpacing"/>
        <w:spacing w:line="20" w:lineRule="atLeast"/>
        <w:jc w:val="center"/>
        <w:rPr>
          <w:rFonts w:ascii="Arial" w:hAnsi="Arial" w:cs="Arial"/>
          <w:b/>
          <w:i/>
          <w:color w:val="FFFFFF" w:themeColor="background1"/>
          <w:sz w:val="36"/>
          <w:szCs w:val="56"/>
        </w:rPr>
      </w:pPr>
      <w:r w:rsidRPr="00B16654">
        <w:rPr>
          <w:rFonts w:ascii="Arial" w:hAnsi="Arial" w:cs="Arial"/>
          <w:b/>
          <w:i/>
          <w:color w:val="FFFFFF" w:themeColor="background1"/>
          <w:sz w:val="36"/>
          <w:szCs w:val="56"/>
        </w:rPr>
        <w:t>KNOW THE FACTS</w:t>
      </w:r>
    </w:p>
    <w:p w:rsidR="00440D04" w:rsidRPr="00B16654" w:rsidRDefault="00440D04" w:rsidP="00DC4869">
      <w:pPr>
        <w:pStyle w:val="NoSpacing"/>
        <w:spacing w:line="20" w:lineRule="atLeast"/>
        <w:jc w:val="center"/>
        <w:rPr>
          <w:rFonts w:ascii="Arial" w:hAnsi="Arial" w:cs="Arial"/>
          <w:b/>
          <w:i/>
          <w:color w:val="FFFFFF" w:themeColor="background1"/>
          <w:sz w:val="24"/>
          <w:szCs w:val="56"/>
        </w:rPr>
      </w:pPr>
    </w:p>
    <w:p w:rsidR="00A77008" w:rsidRDefault="00A77008" w:rsidP="00A77008">
      <w:pPr>
        <w:pStyle w:val="NoSpacing"/>
        <w:spacing w:line="15" w:lineRule="atLeast"/>
        <w:jc w:val="center"/>
        <w:rPr>
          <w:rFonts w:ascii="Arial Black" w:hAnsi="Arial Black" w:cs="Arial"/>
          <w:b/>
          <w:sz w:val="28"/>
          <w:szCs w:val="28"/>
        </w:rPr>
      </w:pPr>
      <w:r>
        <w:rPr>
          <w:rFonts w:ascii="Arial Black" w:hAnsi="Arial Black" w:cs="Arial"/>
          <w:b/>
          <w:sz w:val="28"/>
          <w:szCs w:val="28"/>
        </w:rPr>
        <w:t xml:space="preserve">For your own knowledge and </w:t>
      </w:r>
    </w:p>
    <w:p w:rsidR="008D411E" w:rsidRPr="008F6CA1" w:rsidRDefault="00E95F83" w:rsidP="00A77008">
      <w:pPr>
        <w:pStyle w:val="NoSpacing"/>
        <w:spacing w:line="15" w:lineRule="atLeast"/>
        <w:jc w:val="center"/>
        <w:rPr>
          <w:rFonts w:ascii="Arial Black" w:hAnsi="Arial Black" w:cs="Arial"/>
          <w:b/>
          <w:sz w:val="28"/>
          <w:szCs w:val="28"/>
        </w:rPr>
      </w:pPr>
      <w:proofErr w:type="gramStart"/>
      <w:r>
        <w:rPr>
          <w:rFonts w:ascii="Arial Black" w:hAnsi="Arial Black" w:cs="Arial"/>
          <w:b/>
          <w:sz w:val="28"/>
          <w:szCs w:val="28"/>
        </w:rPr>
        <w:t>to</w:t>
      </w:r>
      <w:proofErr w:type="gramEnd"/>
      <w:r>
        <w:rPr>
          <w:rFonts w:ascii="Arial Black" w:hAnsi="Arial Black" w:cs="Arial"/>
          <w:b/>
          <w:sz w:val="28"/>
          <w:szCs w:val="28"/>
        </w:rPr>
        <w:t xml:space="preserve"> share</w:t>
      </w:r>
      <w:r w:rsidR="009C30F6" w:rsidRPr="008F6CA1">
        <w:rPr>
          <w:rFonts w:ascii="Arial Black" w:hAnsi="Arial Black" w:cs="Arial"/>
          <w:b/>
          <w:sz w:val="28"/>
          <w:szCs w:val="28"/>
        </w:rPr>
        <w:t xml:space="preserve"> with your co-workers</w:t>
      </w:r>
      <w:r w:rsidR="00440D04" w:rsidRPr="008F6CA1">
        <w:rPr>
          <w:rFonts w:ascii="Arial Black" w:hAnsi="Arial Black" w:cs="Arial"/>
          <w:b/>
          <w:sz w:val="28"/>
          <w:szCs w:val="28"/>
        </w:rPr>
        <w:t>!</w:t>
      </w:r>
    </w:p>
    <w:p w:rsidR="008D411E" w:rsidRPr="0007520A" w:rsidRDefault="008D411E" w:rsidP="00187F31">
      <w:pPr>
        <w:pStyle w:val="NoSpacing"/>
        <w:spacing w:line="20" w:lineRule="atLeast"/>
        <w:jc w:val="center"/>
        <w:rPr>
          <w:rFonts w:ascii="Arial" w:hAnsi="Arial" w:cs="Arial"/>
          <w:sz w:val="28"/>
          <w:szCs w:val="28"/>
        </w:rPr>
      </w:pPr>
    </w:p>
    <w:p w:rsidR="00B42C68" w:rsidRPr="00001C55" w:rsidRDefault="00B42C68" w:rsidP="00187F31">
      <w:pPr>
        <w:pStyle w:val="NoSpacing"/>
        <w:spacing w:line="20" w:lineRule="atLeast"/>
        <w:jc w:val="center"/>
        <w:rPr>
          <w:rFonts w:ascii="Arial" w:hAnsi="Arial" w:cs="Arial"/>
          <w:b/>
          <w:color w:val="005191"/>
          <w:sz w:val="28"/>
          <w:szCs w:val="28"/>
        </w:rPr>
      </w:pPr>
      <w:r w:rsidRPr="00001C55">
        <w:rPr>
          <w:rFonts w:ascii="Arial" w:hAnsi="Arial" w:cs="Arial"/>
          <w:b/>
          <w:color w:val="005191"/>
          <w:sz w:val="28"/>
          <w:szCs w:val="28"/>
        </w:rPr>
        <w:t xml:space="preserve">#1:  Donations to United Way of Southwest Minnesota </w:t>
      </w:r>
    </w:p>
    <w:p w:rsidR="00B42C68" w:rsidRPr="00001C55" w:rsidRDefault="00B42C68" w:rsidP="00187F31">
      <w:pPr>
        <w:pStyle w:val="NoSpacing"/>
        <w:spacing w:line="20" w:lineRule="atLeast"/>
        <w:jc w:val="center"/>
        <w:rPr>
          <w:rFonts w:ascii="Arial" w:hAnsi="Arial" w:cs="Arial"/>
          <w:b/>
          <w:color w:val="005191"/>
          <w:sz w:val="28"/>
          <w:szCs w:val="28"/>
        </w:rPr>
      </w:pPr>
      <w:proofErr w:type="gramStart"/>
      <w:r w:rsidRPr="00001C55">
        <w:rPr>
          <w:rFonts w:ascii="Arial" w:hAnsi="Arial" w:cs="Arial"/>
          <w:b/>
          <w:color w:val="005191"/>
          <w:sz w:val="28"/>
          <w:szCs w:val="28"/>
        </w:rPr>
        <w:t>only</w:t>
      </w:r>
      <w:proofErr w:type="gramEnd"/>
      <w:r w:rsidRPr="00001C55">
        <w:rPr>
          <w:rFonts w:ascii="Arial" w:hAnsi="Arial" w:cs="Arial"/>
          <w:b/>
          <w:color w:val="005191"/>
          <w:sz w:val="28"/>
          <w:szCs w:val="28"/>
        </w:rPr>
        <w:t xml:space="preserve"> support people living in Marshall</w:t>
      </w:r>
      <w:r w:rsidR="00F77506" w:rsidRPr="00001C55">
        <w:rPr>
          <w:rFonts w:ascii="Arial" w:hAnsi="Arial" w:cs="Arial"/>
          <w:b/>
          <w:color w:val="005191"/>
          <w:sz w:val="28"/>
          <w:szCs w:val="28"/>
        </w:rPr>
        <w:t xml:space="preserve"> and/or Lyon County</w:t>
      </w:r>
      <w:r w:rsidRPr="00001C55">
        <w:rPr>
          <w:rFonts w:ascii="Arial" w:hAnsi="Arial" w:cs="Arial"/>
          <w:b/>
          <w:color w:val="005191"/>
          <w:sz w:val="28"/>
          <w:szCs w:val="28"/>
        </w:rPr>
        <w:t>.</w:t>
      </w:r>
    </w:p>
    <w:p w:rsidR="007C5CF1" w:rsidRPr="00187F31" w:rsidRDefault="007C5CF1" w:rsidP="00187F31">
      <w:pPr>
        <w:pStyle w:val="NoSpacing"/>
        <w:spacing w:line="20" w:lineRule="atLeast"/>
        <w:jc w:val="center"/>
        <w:rPr>
          <w:rFonts w:ascii="Arial" w:hAnsi="Arial" w:cs="Arial"/>
          <w:b/>
          <w:szCs w:val="28"/>
        </w:rPr>
      </w:pPr>
    </w:p>
    <w:p w:rsidR="00F77506" w:rsidRPr="008F6CA1" w:rsidRDefault="00882DAA" w:rsidP="00187F31">
      <w:pPr>
        <w:pStyle w:val="NoSpacing"/>
        <w:spacing w:line="20" w:lineRule="atLeast"/>
        <w:jc w:val="center"/>
        <w:rPr>
          <w:rFonts w:ascii="Arial Black" w:hAnsi="Arial Black" w:cs="Arial"/>
          <w:b/>
          <w:i/>
          <w:color w:val="FF443B"/>
          <w:sz w:val="28"/>
          <w:szCs w:val="28"/>
        </w:rPr>
      </w:pPr>
      <w:r w:rsidRPr="00A77008">
        <w:rPr>
          <w:rFonts w:ascii="Arial" w:hAnsi="Arial" w:cs="Arial"/>
          <w:b/>
          <w:noProof/>
        </w:rPr>
        <w:drawing>
          <wp:anchor distT="0" distB="0" distL="114300" distR="114300" simplePos="0" relativeHeight="251689984" behindDoc="1" locked="0" layoutInCell="1" allowOverlap="1">
            <wp:simplePos x="0" y="0"/>
            <wp:positionH relativeFrom="column">
              <wp:posOffset>-68580</wp:posOffset>
            </wp:positionH>
            <wp:positionV relativeFrom="paragraph">
              <wp:posOffset>63500</wp:posOffset>
            </wp:positionV>
            <wp:extent cx="3378393" cy="2609850"/>
            <wp:effectExtent l="0" t="0" r="0" b="0"/>
            <wp:wrapTight wrapText="bothSides">
              <wp:wrapPolygon edited="0">
                <wp:start x="0" y="0"/>
                <wp:lineTo x="0" y="21442"/>
                <wp:lineTo x="21438" y="21442"/>
                <wp:lineTo x="21438" y="0"/>
                <wp:lineTo x="0" y="0"/>
              </wp:wrapPolygon>
            </wp:wrapTight>
            <wp:docPr id="16" name="Picture 16" descr="C:\Users\Julie\Downloads\2022 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wnloads\2022 RT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393"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506" w:rsidRPr="008F6CA1">
        <w:rPr>
          <w:rFonts w:ascii="Arial Black" w:hAnsi="Arial Black" w:cs="Arial"/>
          <w:b/>
          <w:i/>
          <w:color w:val="FF443B"/>
          <w:sz w:val="28"/>
          <w:szCs w:val="28"/>
        </w:rPr>
        <w:t>Incorrect.</w:t>
      </w:r>
    </w:p>
    <w:p w:rsidR="00F77506" w:rsidRPr="00187F31" w:rsidRDefault="00F77506" w:rsidP="00187F31">
      <w:pPr>
        <w:pStyle w:val="NoSpacing"/>
        <w:spacing w:line="20" w:lineRule="atLeast"/>
        <w:rPr>
          <w:rFonts w:ascii="Arial" w:hAnsi="Arial" w:cs="Arial"/>
          <w:b/>
          <w:color w:val="FF0000"/>
          <w:szCs w:val="28"/>
        </w:rPr>
      </w:pPr>
    </w:p>
    <w:p w:rsidR="00F77506" w:rsidRDefault="00F77506" w:rsidP="00187F31">
      <w:pPr>
        <w:widowControl w:val="0"/>
        <w:spacing w:after="0" w:line="20" w:lineRule="atLeast"/>
        <w:jc w:val="both"/>
        <w:rPr>
          <w:rFonts w:ascii="Arial" w:eastAsia="Times New Roman" w:hAnsi="Arial" w:cs="Arial"/>
          <w:i/>
          <w:kern w:val="28"/>
          <w14:cntxtAlts/>
        </w:rPr>
      </w:pPr>
      <w:r w:rsidRPr="00001C55">
        <w:rPr>
          <w:rFonts w:ascii="Arial" w:hAnsi="Arial" w:cs="Arial"/>
          <w:b/>
        </w:rPr>
        <w:t xml:space="preserve">FACT: </w:t>
      </w:r>
      <w:r w:rsidRPr="00001C55">
        <w:rPr>
          <w:rFonts w:ascii="Arial" w:hAnsi="Arial" w:cs="Arial"/>
          <w:i/>
        </w:rPr>
        <w:t xml:space="preserve">United Way of Southwest Minnesota (hereafter UWSWMN) supports programs that help make a difference in the lives of people living in the following school districts:  </w:t>
      </w:r>
      <w:r w:rsidRPr="00001C55">
        <w:rPr>
          <w:rFonts w:ascii="Arial" w:eastAsia="Times New Roman" w:hAnsi="Arial" w:cs="Arial"/>
          <w:i/>
          <w:kern w:val="28"/>
          <w14:cntxtAlts/>
        </w:rPr>
        <w:t>Canby; Clarkfield, Dawson/Boyd; Echo; Fulda; Hendricks; Ivanhoe; Lake Benton; Lakeview; Lynd; Marshall; Milroy; Minneota; Murray County Central; Russell-Tyler-Ruthton; Tracy Area; Westbrook-Walnut Grove; and Yellow Medicine East.</w:t>
      </w:r>
      <w:r w:rsidRPr="00001C55">
        <w:rPr>
          <w:rFonts w:ascii="Arial" w:eastAsia="Times New Roman" w:hAnsi="Arial" w:cs="Arial"/>
          <w:kern w:val="28"/>
          <w14:cntxtAlts/>
        </w:rPr>
        <w:t xml:space="preserve"> </w:t>
      </w:r>
      <w:r w:rsidRPr="00001C55">
        <w:rPr>
          <w:rFonts w:ascii="Arial" w:eastAsia="Times New Roman" w:hAnsi="Arial" w:cs="Arial"/>
          <w:i/>
          <w:kern w:val="28"/>
          <w14:cntxtAlts/>
        </w:rPr>
        <w:t xml:space="preserve">Several of the internal initiatives that UWSWMN sponsors, including Stuff the Bus, </w:t>
      </w:r>
      <w:r w:rsidR="00882DAA">
        <w:rPr>
          <w:rFonts w:ascii="Arial" w:eastAsia="Times New Roman" w:hAnsi="Arial" w:cs="Arial"/>
          <w:i/>
          <w:kern w:val="28"/>
          <w14:cntxtAlts/>
        </w:rPr>
        <w:t xml:space="preserve">Dolly Parton’s </w:t>
      </w:r>
      <w:r w:rsidRPr="00001C55">
        <w:rPr>
          <w:rFonts w:ascii="Arial" w:eastAsia="Times New Roman" w:hAnsi="Arial" w:cs="Arial"/>
          <w:i/>
          <w:kern w:val="28"/>
          <w14:cntxtAlts/>
        </w:rPr>
        <w:t xml:space="preserve">Imagination Library book program and Student Emergency Funds are available to </w:t>
      </w:r>
      <w:r w:rsidR="00882DAA">
        <w:rPr>
          <w:rFonts w:ascii="Arial" w:eastAsia="Times New Roman" w:hAnsi="Arial" w:cs="Arial"/>
          <w:i/>
          <w:kern w:val="28"/>
          <w14:cntxtAlts/>
        </w:rPr>
        <w:t>enhance the lives of every child</w:t>
      </w:r>
      <w:r w:rsidRPr="00001C55">
        <w:rPr>
          <w:rFonts w:ascii="Arial" w:eastAsia="Times New Roman" w:hAnsi="Arial" w:cs="Arial"/>
          <w:i/>
          <w:kern w:val="28"/>
          <w14:cntxtAlts/>
        </w:rPr>
        <w:t xml:space="preserve"> living in those school districts.  </w:t>
      </w:r>
    </w:p>
    <w:p w:rsidR="00A77008" w:rsidRDefault="00A77008" w:rsidP="00187F31">
      <w:pPr>
        <w:widowControl w:val="0"/>
        <w:spacing w:after="0" w:line="20" w:lineRule="atLeast"/>
        <w:jc w:val="both"/>
        <w:rPr>
          <w:rFonts w:ascii="Arial" w:eastAsia="Times New Roman" w:hAnsi="Arial" w:cs="Arial"/>
          <w:i/>
          <w:kern w:val="28"/>
          <w14:cntxtAlts/>
        </w:rPr>
      </w:pPr>
    </w:p>
    <w:p w:rsidR="00A77008" w:rsidRDefault="00A77008" w:rsidP="00187F31">
      <w:pPr>
        <w:widowControl w:val="0"/>
        <w:spacing w:after="0" w:line="20" w:lineRule="atLeast"/>
        <w:jc w:val="both"/>
        <w:rPr>
          <w:rFonts w:ascii="Arial" w:eastAsia="Times New Roman" w:hAnsi="Arial" w:cs="Arial"/>
          <w:i/>
          <w:kern w:val="28"/>
          <w14:cntxtAlts/>
        </w:rPr>
      </w:pPr>
      <w:r>
        <w:rPr>
          <w:rFonts w:ascii="Arial" w:eastAsia="Times New Roman" w:hAnsi="Arial" w:cs="Arial"/>
          <w:i/>
          <w:kern w:val="28"/>
          <w14:cntxtAlts/>
        </w:rPr>
        <w:t xml:space="preserve">In fact, if you would like to see statistics similar to the ones in the left photo for a school district in our service area, go to UnitedWaySWMN.org/ambassador-resources and scroll down to “OUR INVESTMENT IN FAMILIES BY LOCAL SCHOOL DISTRICTS.”  This chart is a snapshot of the investment and </w:t>
      </w:r>
      <w:r w:rsidR="00882DAA">
        <w:rPr>
          <w:rFonts w:ascii="Arial" w:eastAsia="Times New Roman" w:hAnsi="Arial" w:cs="Arial"/>
          <w:i/>
          <w:kern w:val="28"/>
          <w14:cntxtAlts/>
        </w:rPr>
        <w:t>only includes the three key programs we sponsor</w:t>
      </w:r>
      <w:r>
        <w:rPr>
          <w:rFonts w:ascii="Arial" w:eastAsia="Times New Roman" w:hAnsi="Arial" w:cs="Arial"/>
          <w:i/>
          <w:kern w:val="28"/>
          <w14:cntxtAlts/>
        </w:rPr>
        <w:t>.</w:t>
      </w:r>
    </w:p>
    <w:p w:rsidR="00001C55" w:rsidRPr="00001C55" w:rsidRDefault="00001C55" w:rsidP="00187F31">
      <w:pPr>
        <w:widowControl w:val="0"/>
        <w:spacing w:after="0" w:line="20" w:lineRule="atLeast"/>
        <w:jc w:val="both"/>
        <w:rPr>
          <w:rFonts w:ascii="Arial" w:eastAsia="Times New Roman" w:hAnsi="Arial" w:cs="Arial"/>
          <w:i/>
          <w:kern w:val="28"/>
          <w14:cntxtAlts/>
        </w:rPr>
      </w:pPr>
    </w:p>
    <w:p w:rsidR="00F77506" w:rsidRPr="00001C55" w:rsidRDefault="00F77506" w:rsidP="00187F31">
      <w:pPr>
        <w:widowControl w:val="0"/>
        <w:spacing w:after="0" w:line="20" w:lineRule="atLeast"/>
        <w:jc w:val="both"/>
        <w:rPr>
          <w:rFonts w:ascii="Arial" w:eastAsia="Times New Roman" w:hAnsi="Arial" w:cs="Arial"/>
          <w:i/>
          <w:kern w:val="28"/>
          <w14:cntxtAlts/>
        </w:rPr>
      </w:pPr>
      <w:r w:rsidRPr="00001C55">
        <w:rPr>
          <w:rFonts w:ascii="Arial" w:eastAsia="Times New Roman" w:hAnsi="Arial" w:cs="Arial"/>
          <w:i/>
          <w:kern w:val="28"/>
          <w14:cntxtAlts/>
        </w:rPr>
        <w:t>Additionally funds are invested through our grant opportunities to programs which apply for funding and serve people throughout the UWSWMN service area.  For full details of programs currently funded</w:t>
      </w:r>
      <w:r w:rsidR="00187F31" w:rsidRPr="00001C55">
        <w:rPr>
          <w:rFonts w:ascii="Arial" w:eastAsia="Times New Roman" w:hAnsi="Arial" w:cs="Arial"/>
          <w:i/>
          <w:kern w:val="28"/>
          <w14:cntxtAlts/>
        </w:rPr>
        <w:t xml:space="preserve"> go to UnitedWaySWMN.org/CI.</w:t>
      </w:r>
    </w:p>
    <w:p w:rsidR="00187F31" w:rsidRDefault="006F2F82" w:rsidP="00187F31">
      <w:pPr>
        <w:widowControl w:val="0"/>
        <w:spacing w:after="0" w:line="20" w:lineRule="atLeast"/>
        <w:jc w:val="both"/>
        <w:rPr>
          <w:rFonts w:ascii="Arial" w:eastAsia="Times New Roman" w:hAnsi="Arial" w:cs="Arial"/>
          <w:i/>
          <w:kern w:val="28"/>
          <w14:cntxtAlts/>
        </w:rPr>
      </w:pPr>
      <w:r>
        <w:rPr>
          <w:rFonts w:ascii="Arial" w:hAnsi="Arial" w:cs="Arial"/>
          <w:i/>
          <w:noProof/>
          <w:szCs w:val="21"/>
        </w:rPr>
        <w:drawing>
          <wp:anchor distT="0" distB="0" distL="114300" distR="114300" simplePos="0" relativeHeight="251698176" behindDoc="0" locked="0" layoutInCell="1" allowOverlap="1" wp14:anchorId="4837DFCE" wp14:editId="2291B2FC">
            <wp:simplePos x="0" y="0"/>
            <wp:positionH relativeFrom="margin">
              <wp:posOffset>1617345</wp:posOffset>
            </wp:positionH>
            <wp:positionV relativeFrom="margin">
              <wp:posOffset>6303010</wp:posOffset>
            </wp:positionV>
            <wp:extent cx="2764155" cy="12287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udent Emergency Fund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4155" cy="1228725"/>
                    </a:xfrm>
                    <a:prstGeom prst="rect">
                      <a:avLst/>
                    </a:prstGeom>
                  </pic:spPr>
                </pic:pic>
              </a:graphicData>
            </a:graphic>
            <wp14:sizeRelH relativeFrom="margin">
              <wp14:pctWidth>0</wp14:pctWidth>
            </wp14:sizeRelH>
            <wp14:sizeRelV relativeFrom="margin">
              <wp14:pctHeight>0</wp14:pctHeight>
            </wp14:sizeRelV>
          </wp:anchor>
        </w:drawing>
      </w:r>
      <w:r w:rsidR="00F77506" w:rsidRPr="00F77506">
        <w:rPr>
          <w:rFonts w:ascii="Arial" w:eastAsia="Times New Roman" w:hAnsi="Arial" w:cs="Arial"/>
          <w:i/>
          <w:kern w:val="28"/>
          <w14:cntxtAlts/>
        </w:rPr>
        <w:t> </w:t>
      </w:r>
    </w:p>
    <w:p w:rsidR="006F2F82" w:rsidRDefault="006F2F82" w:rsidP="00187F31">
      <w:pPr>
        <w:widowControl w:val="0"/>
        <w:spacing w:after="0" w:line="20" w:lineRule="atLeast"/>
        <w:jc w:val="center"/>
        <w:rPr>
          <w:rFonts w:ascii="Arial" w:hAnsi="Arial" w:cs="Arial"/>
          <w:b/>
          <w:color w:val="005191"/>
          <w:sz w:val="28"/>
          <w:szCs w:val="28"/>
        </w:rPr>
      </w:pPr>
      <w:r>
        <w:rPr>
          <w:rFonts w:ascii="Arial" w:hAnsi="Arial" w:cs="Arial"/>
          <w:i/>
          <w:noProof/>
          <w:szCs w:val="21"/>
        </w:rPr>
        <w:drawing>
          <wp:anchor distT="0" distB="0" distL="114300" distR="114300" simplePos="0" relativeHeight="251700224" behindDoc="0" locked="0" layoutInCell="1" allowOverlap="1" wp14:anchorId="12597A86" wp14:editId="0DBE166A">
            <wp:simplePos x="0" y="0"/>
            <wp:positionH relativeFrom="margin">
              <wp:align>right</wp:align>
            </wp:positionH>
            <wp:positionV relativeFrom="margin">
              <wp:posOffset>6309995</wp:posOffset>
            </wp:positionV>
            <wp:extent cx="1548765" cy="11912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uff the bus logo 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8765" cy="11912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szCs w:val="21"/>
        </w:rPr>
        <w:drawing>
          <wp:anchor distT="0" distB="0" distL="114300" distR="114300" simplePos="0" relativeHeight="251696128" behindDoc="0" locked="0" layoutInCell="1" allowOverlap="1" wp14:anchorId="4960D000" wp14:editId="22186964">
            <wp:simplePos x="0" y="0"/>
            <wp:positionH relativeFrom="margin">
              <wp:align>left</wp:align>
            </wp:positionH>
            <wp:positionV relativeFrom="paragraph">
              <wp:posOffset>8890</wp:posOffset>
            </wp:positionV>
            <wp:extent cx="1257300" cy="1257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ation Library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rsidR="006F2F82" w:rsidRDefault="006F2F82" w:rsidP="00187F31">
      <w:pPr>
        <w:widowControl w:val="0"/>
        <w:spacing w:after="0" w:line="20" w:lineRule="atLeast"/>
        <w:jc w:val="center"/>
        <w:rPr>
          <w:rFonts w:ascii="Arial" w:hAnsi="Arial" w:cs="Arial"/>
          <w:b/>
          <w:color w:val="005191"/>
          <w:sz w:val="28"/>
          <w:szCs w:val="28"/>
        </w:rPr>
      </w:pPr>
    </w:p>
    <w:p w:rsidR="006F2F82" w:rsidRDefault="006F2F82" w:rsidP="00187F31">
      <w:pPr>
        <w:widowControl w:val="0"/>
        <w:spacing w:after="0" w:line="20" w:lineRule="atLeast"/>
        <w:jc w:val="center"/>
        <w:rPr>
          <w:rFonts w:ascii="Arial" w:hAnsi="Arial" w:cs="Arial"/>
          <w:b/>
          <w:color w:val="005191"/>
          <w:sz w:val="28"/>
          <w:szCs w:val="28"/>
        </w:rPr>
      </w:pPr>
    </w:p>
    <w:p w:rsidR="006F2F82" w:rsidRDefault="006F2F82" w:rsidP="00187F31">
      <w:pPr>
        <w:widowControl w:val="0"/>
        <w:spacing w:after="0" w:line="20" w:lineRule="atLeast"/>
        <w:jc w:val="center"/>
        <w:rPr>
          <w:rFonts w:ascii="Arial" w:hAnsi="Arial" w:cs="Arial"/>
          <w:b/>
          <w:color w:val="005191"/>
          <w:sz w:val="28"/>
          <w:szCs w:val="28"/>
        </w:rPr>
      </w:pPr>
    </w:p>
    <w:p w:rsidR="006F2F82" w:rsidRDefault="006F2F82" w:rsidP="00187F31">
      <w:pPr>
        <w:widowControl w:val="0"/>
        <w:spacing w:after="0" w:line="20" w:lineRule="atLeast"/>
        <w:jc w:val="center"/>
        <w:rPr>
          <w:rFonts w:ascii="Arial" w:hAnsi="Arial" w:cs="Arial"/>
          <w:b/>
          <w:color w:val="005191"/>
          <w:sz w:val="28"/>
          <w:szCs w:val="28"/>
        </w:rPr>
      </w:pPr>
    </w:p>
    <w:p w:rsidR="006F2F82" w:rsidRDefault="006F2F82" w:rsidP="00187F31">
      <w:pPr>
        <w:widowControl w:val="0"/>
        <w:spacing w:after="0" w:line="20" w:lineRule="atLeast"/>
        <w:jc w:val="center"/>
        <w:rPr>
          <w:rFonts w:ascii="Arial" w:hAnsi="Arial" w:cs="Arial"/>
          <w:b/>
          <w:color w:val="005191"/>
          <w:sz w:val="28"/>
          <w:szCs w:val="28"/>
        </w:rPr>
      </w:pPr>
    </w:p>
    <w:p w:rsidR="006F2F82" w:rsidRDefault="006F2F82" w:rsidP="00187F31">
      <w:pPr>
        <w:widowControl w:val="0"/>
        <w:spacing w:after="0" w:line="20" w:lineRule="atLeast"/>
        <w:jc w:val="center"/>
        <w:rPr>
          <w:rFonts w:ascii="Arial" w:hAnsi="Arial" w:cs="Arial"/>
          <w:b/>
          <w:color w:val="005191"/>
          <w:sz w:val="28"/>
          <w:szCs w:val="28"/>
        </w:rPr>
      </w:pPr>
    </w:p>
    <w:p w:rsidR="006F2F82" w:rsidRDefault="006F2F82" w:rsidP="00187F31">
      <w:pPr>
        <w:widowControl w:val="0"/>
        <w:spacing w:after="0" w:line="20" w:lineRule="atLeast"/>
        <w:jc w:val="center"/>
        <w:rPr>
          <w:rFonts w:ascii="Arial" w:hAnsi="Arial" w:cs="Arial"/>
          <w:b/>
          <w:color w:val="005191"/>
          <w:sz w:val="28"/>
          <w:szCs w:val="28"/>
        </w:rPr>
      </w:pPr>
    </w:p>
    <w:p w:rsidR="006F2F82" w:rsidRDefault="006F2F82" w:rsidP="00187F31">
      <w:pPr>
        <w:widowControl w:val="0"/>
        <w:spacing w:after="0" w:line="20" w:lineRule="atLeast"/>
        <w:jc w:val="center"/>
        <w:rPr>
          <w:rFonts w:ascii="Arial" w:hAnsi="Arial" w:cs="Arial"/>
          <w:b/>
          <w:color w:val="005191"/>
          <w:sz w:val="28"/>
          <w:szCs w:val="28"/>
        </w:rPr>
      </w:pPr>
    </w:p>
    <w:p w:rsidR="006F2F82" w:rsidRDefault="006F2F82" w:rsidP="00187F31">
      <w:pPr>
        <w:widowControl w:val="0"/>
        <w:spacing w:after="0" w:line="20" w:lineRule="atLeast"/>
        <w:jc w:val="center"/>
        <w:rPr>
          <w:rFonts w:ascii="Arial" w:hAnsi="Arial" w:cs="Arial"/>
          <w:b/>
          <w:color w:val="005191"/>
          <w:sz w:val="28"/>
          <w:szCs w:val="28"/>
        </w:rPr>
      </w:pPr>
    </w:p>
    <w:p w:rsidR="007C5CF1" w:rsidRPr="00001C55" w:rsidRDefault="00B42C68" w:rsidP="00187F31">
      <w:pPr>
        <w:widowControl w:val="0"/>
        <w:spacing w:after="0" w:line="20" w:lineRule="atLeast"/>
        <w:jc w:val="center"/>
        <w:rPr>
          <w:rFonts w:ascii="Arial" w:hAnsi="Arial" w:cs="Arial"/>
          <w:b/>
          <w:color w:val="005191"/>
          <w:szCs w:val="28"/>
        </w:rPr>
      </w:pPr>
      <w:r w:rsidRPr="00001C55">
        <w:rPr>
          <w:rFonts w:ascii="Arial" w:hAnsi="Arial" w:cs="Arial"/>
          <w:b/>
          <w:color w:val="005191"/>
          <w:sz w:val="28"/>
          <w:szCs w:val="28"/>
        </w:rPr>
        <w:lastRenderedPageBreak/>
        <w:t xml:space="preserve">#2:  A </w:t>
      </w:r>
      <w:r w:rsidRPr="00001C55">
        <w:rPr>
          <w:rFonts w:ascii="Arial" w:hAnsi="Arial" w:cs="Arial"/>
          <w:b/>
          <w:color w:val="005191"/>
          <w:sz w:val="28"/>
          <w:szCs w:val="28"/>
          <w:u w:val="single"/>
        </w:rPr>
        <w:t>very</w:t>
      </w:r>
      <w:r w:rsidRPr="00882DAA">
        <w:rPr>
          <w:rFonts w:ascii="Arial" w:hAnsi="Arial" w:cs="Arial"/>
          <w:b/>
          <w:color w:val="005191"/>
          <w:sz w:val="28"/>
          <w:szCs w:val="28"/>
          <w:u w:val="single"/>
        </w:rPr>
        <w:t xml:space="preserve"> small portion</w:t>
      </w:r>
      <w:r w:rsidRPr="00001C55">
        <w:rPr>
          <w:rFonts w:ascii="Arial" w:hAnsi="Arial" w:cs="Arial"/>
          <w:b/>
          <w:color w:val="005191"/>
          <w:sz w:val="28"/>
          <w:szCs w:val="28"/>
        </w:rPr>
        <w:t xml:space="preserve"> of </w:t>
      </w:r>
      <w:r w:rsidR="007C5CF1" w:rsidRPr="00001C55">
        <w:rPr>
          <w:rFonts w:ascii="Arial" w:hAnsi="Arial" w:cs="Arial"/>
          <w:b/>
          <w:color w:val="005191"/>
          <w:sz w:val="28"/>
          <w:szCs w:val="28"/>
        </w:rPr>
        <w:t xml:space="preserve">my </w:t>
      </w:r>
      <w:r w:rsidRPr="00001C55">
        <w:rPr>
          <w:rFonts w:ascii="Arial" w:hAnsi="Arial" w:cs="Arial"/>
          <w:b/>
          <w:color w:val="005191"/>
          <w:sz w:val="28"/>
          <w:szCs w:val="28"/>
        </w:rPr>
        <w:t>donation</w:t>
      </w:r>
    </w:p>
    <w:p w:rsidR="00B42C68" w:rsidRPr="00001C55" w:rsidRDefault="00B42C68" w:rsidP="00187F31">
      <w:pPr>
        <w:pStyle w:val="NoSpacing"/>
        <w:spacing w:line="20" w:lineRule="atLeast"/>
        <w:jc w:val="center"/>
        <w:rPr>
          <w:rFonts w:ascii="Arial" w:hAnsi="Arial" w:cs="Arial"/>
          <w:b/>
          <w:color w:val="005191"/>
          <w:sz w:val="28"/>
          <w:szCs w:val="28"/>
        </w:rPr>
      </w:pPr>
      <w:proofErr w:type="gramStart"/>
      <w:r w:rsidRPr="00001C55">
        <w:rPr>
          <w:rFonts w:ascii="Arial" w:hAnsi="Arial" w:cs="Arial"/>
          <w:b/>
          <w:color w:val="005191"/>
          <w:sz w:val="28"/>
          <w:szCs w:val="28"/>
        </w:rPr>
        <w:t>to</w:t>
      </w:r>
      <w:proofErr w:type="gramEnd"/>
      <w:r w:rsidRPr="00001C55">
        <w:rPr>
          <w:rFonts w:ascii="Arial" w:hAnsi="Arial" w:cs="Arial"/>
          <w:b/>
          <w:color w:val="005191"/>
          <w:sz w:val="28"/>
          <w:szCs w:val="28"/>
        </w:rPr>
        <w:t xml:space="preserve"> United </w:t>
      </w:r>
      <w:r w:rsidR="00947973" w:rsidRPr="00001C55">
        <w:rPr>
          <w:rFonts w:ascii="Arial" w:hAnsi="Arial" w:cs="Arial"/>
          <w:b/>
          <w:color w:val="005191"/>
          <w:sz w:val="28"/>
          <w:szCs w:val="28"/>
        </w:rPr>
        <w:t xml:space="preserve">Way </w:t>
      </w:r>
      <w:r w:rsidRPr="00001C55">
        <w:rPr>
          <w:rFonts w:ascii="Arial" w:hAnsi="Arial" w:cs="Arial"/>
          <w:b/>
          <w:color w:val="005191"/>
          <w:sz w:val="28"/>
          <w:szCs w:val="28"/>
        </w:rPr>
        <w:t>of Southwest Minnesota stays local.</w:t>
      </w:r>
    </w:p>
    <w:p w:rsidR="00B42C68" w:rsidRPr="009468F9" w:rsidRDefault="00B42C68" w:rsidP="00187F31">
      <w:pPr>
        <w:pStyle w:val="NoSpacing"/>
        <w:spacing w:line="20" w:lineRule="atLeast"/>
        <w:jc w:val="center"/>
        <w:rPr>
          <w:rFonts w:ascii="Arial" w:hAnsi="Arial" w:cs="Arial"/>
          <w:b/>
          <w:szCs w:val="28"/>
        </w:rPr>
      </w:pPr>
    </w:p>
    <w:p w:rsidR="00B42C68" w:rsidRPr="008F6CA1" w:rsidRDefault="00B42C68" w:rsidP="00187F31">
      <w:pPr>
        <w:pStyle w:val="NoSpacing"/>
        <w:spacing w:line="20" w:lineRule="atLeast"/>
        <w:jc w:val="center"/>
        <w:rPr>
          <w:rFonts w:ascii="Arial Black" w:hAnsi="Arial Black" w:cs="Arial"/>
          <w:b/>
          <w:i/>
          <w:color w:val="FF443B"/>
          <w:sz w:val="28"/>
          <w:szCs w:val="28"/>
        </w:rPr>
      </w:pPr>
      <w:r w:rsidRPr="008F6CA1">
        <w:rPr>
          <w:rFonts w:ascii="Arial Black" w:hAnsi="Arial Black" w:cs="Arial"/>
          <w:b/>
          <w:i/>
          <w:color w:val="FF443B"/>
          <w:sz w:val="28"/>
          <w:szCs w:val="28"/>
        </w:rPr>
        <w:t>Incorrect.</w:t>
      </w:r>
    </w:p>
    <w:p w:rsidR="00B42C68" w:rsidRPr="00001C55" w:rsidRDefault="00B42C68" w:rsidP="00187F31">
      <w:pPr>
        <w:pStyle w:val="NoSpacing"/>
        <w:spacing w:line="20" w:lineRule="atLeast"/>
        <w:rPr>
          <w:rFonts w:ascii="Arial" w:hAnsi="Arial" w:cs="Arial"/>
          <w:b/>
          <w:color w:val="FF0000"/>
          <w:szCs w:val="28"/>
        </w:rPr>
      </w:pPr>
    </w:p>
    <w:p w:rsidR="00B42C68" w:rsidRDefault="00B42C68" w:rsidP="00187F31">
      <w:pPr>
        <w:pStyle w:val="NoSpacing"/>
        <w:spacing w:line="20" w:lineRule="atLeast"/>
        <w:jc w:val="both"/>
        <w:rPr>
          <w:rFonts w:ascii="Arial" w:hAnsi="Arial" w:cs="Arial"/>
          <w:i/>
        </w:rPr>
      </w:pPr>
      <w:r w:rsidRPr="0007520A">
        <w:rPr>
          <w:rFonts w:ascii="Arial" w:hAnsi="Arial" w:cs="Arial"/>
          <w:b/>
        </w:rPr>
        <w:t xml:space="preserve">FACT: </w:t>
      </w:r>
      <w:r w:rsidRPr="0007520A">
        <w:rPr>
          <w:rFonts w:ascii="Arial" w:hAnsi="Arial" w:cs="Arial"/>
          <w:i/>
        </w:rPr>
        <w:t xml:space="preserve">United Way Worldwide (UWW) is the support organization for the nearly </w:t>
      </w:r>
      <w:r w:rsidR="00E95F83" w:rsidRPr="00E95F83">
        <w:rPr>
          <w:rFonts w:ascii="Arial" w:hAnsi="Arial" w:cs="Arial"/>
          <w:i/>
        </w:rPr>
        <w:t>1,1</w:t>
      </w:r>
      <w:r w:rsidRPr="00E95F83">
        <w:rPr>
          <w:rFonts w:ascii="Arial" w:hAnsi="Arial" w:cs="Arial"/>
          <w:i/>
        </w:rPr>
        <w:t>00</w:t>
      </w:r>
      <w:r w:rsidRPr="0007520A">
        <w:rPr>
          <w:rFonts w:ascii="Arial" w:hAnsi="Arial" w:cs="Arial"/>
          <w:i/>
        </w:rPr>
        <w:t xml:space="preserve"> local United Ways around the globe. UWW’s work is </w:t>
      </w:r>
      <w:r w:rsidR="008F6CA1">
        <w:rPr>
          <w:rFonts w:ascii="Arial" w:hAnsi="Arial" w:cs="Arial"/>
          <w:i/>
        </w:rPr>
        <w:t xml:space="preserve">currently </w:t>
      </w:r>
      <w:r w:rsidRPr="0007520A">
        <w:rPr>
          <w:rFonts w:ascii="Arial" w:hAnsi="Arial" w:cs="Arial"/>
          <w:i/>
        </w:rPr>
        <w:t xml:space="preserve">supported by </w:t>
      </w:r>
      <w:r w:rsidR="008F6CA1">
        <w:rPr>
          <w:rFonts w:ascii="Arial" w:hAnsi="Arial" w:cs="Arial"/>
          <w:i/>
        </w:rPr>
        <w:t>a 1</w:t>
      </w:r>
      <w:r w:rsidRPr="0007520A">
        <w:rPr>
          <w:rFonts w:ascii="Arial" w:hAnsi="Arial" w:cs="Arial"/>
          <w:i/>
        </w:rPr>
        <w:t>% membership fee pai</w:t>
      </w:r>
      <w:r w:rsidR="001E67B7">
        <w:rPr>
          <w:rFonts w:ascii="Arial" w:hAnsi="Arial" w:cs="Arial"/>
          <w:i/>
        </w:rPr>
        <w:t xml:space="preserve">d by </w:t>
      </w:r>
      <w:r w:rsidR="00B16654">
        <w:rPr>
          <w:rFonts w:ascii="Arial" w:hAnsi="Arial" w:cs="Arial"/>
          <w:i/>
        </w:rPr>
        <w:t xml:space="preserve">each </w:t>
      </w:r>
      <w:r w:rsidR="001E67B7">
        <w:rPr>
          <w:rFonts w:ascii="Arial" w:hAnsi="Arial" w:cs="Arial"/>
          <w:i/>
        </w:rPr>
        <w:t xml:space="preserve">individual United Ways such as </w:t>
      </w:r>
      <w:r w:rsidRPr="0007520A">
        <w:rPr>
          <w:rFonts w:ascii="Arial" w:hAnsi="Arial" w:cs="Arial"/>
          <w:i/>
        </w:rPr>
        <w:t xml:space="preserve">United Way of Southwest Minnesota. The membership fee we pay to UWW is recouped by our local communities </w:t>
      </w:r>
      <w:r w:rsidR="00B16654">
        <w:rPr>
          <w:rFonts w:ascii="Arial" w:hAnsi="Arial" w:cs="Arial"/>
          <w:i/>
        </w:rPr>
        <w:t>in training and</w:t>
      </w:r>
      <w:r w:rsidRPr="0007520A">
        <w:rPr>
          <w:rFonts w:ascii="Arial" w:hAnsi="Arial" w:cs="Arial"/>
          <w:i/>
        </w:rPr>
        <w:t xml:space="preserve"> services</w:t>
      </w:r>
      <w:r w:rsidR="00B16654">
        <w:rPr>
          <w:rFonts w:ascii="Arial" w:hAnsi="Arial" w:cs="Arial"/>
          <w:i/>
        </w:rPr>
        <w:t xml:space="preserve">, as well as </w:t>
      </w:r>
      <w:r w:rsidRPr="0007520A">
        <w:rPr>
          <w:rFonts w:ascii="Arial" w:hAnsi="Arial" w:cs="Arial"/>
          <w:i/>
        </w:rPr>
        <w:t xml:space="preserve">access to national corporate and employee giving campaigns. </w:t>
      </w:r>
    </w:p>
    <w:p w:rsidR="00856206" w:rsidRDefault="00856206" w:rsidP="00187F31">
      <w:pPr>
        <w:pStyle w:val="NoSpacing"/>
        <w:spacing w:line="20" w:lineRule="atLeast"/>
        <w:jc w:val="both"/>
        <w:rPr>
          <w:rFonts w:ascii="Arial" w:hAnsi="Arial" w:cs="Arial"/>
          <w:i/>
        </w:rPr>
      </w:pPr>
    </w:p>
    <w:p w:rsidR="00BD2BF8" w:rsidRPr="00001C55" w:rsidRDefault="006F2F82" w:rsidP="00187F31">
      <w:pPr>
        <w:pStyle w:val="NoSpacing"/>
        <w:spacing w:line="20" w:lineRule="atLeast"/>
        <w:jc w:val="center"/>
        <w:rPr>
          <w:rFonts w:ascii="Arial" w:hAnsi="Arial" w:cs="Arial"/>
          <w:b/>
          <w:color w:val="005191"/>
          <w:sz w:val="28"/>
          <w:szCs w:val="28"/>
        </w:rPr>
      </w:pPr>
      <w:r w:rsidRPr="008F6CA1">
        <w:rPr>
          <w:rFonts w:ascii="Arial" w:hAnsi="Arial" w:cs="Arial"/>
          <w:b/>
          <w:noProof/>
          <w:color w:val="FF443B"/>
          <w:szCs w:val="21"/>
        </w:rPr>
        <w:drawing>
          <wp:anchor distT="0" distB="0" distL="114300" distR="114300" simplePos="0" relativeHeight="251671552" behindDoc="1" locked="0" layoutInCell="1" allowOverlap="1" wp14:anchorId="16B1169E" wp14:editId="22BD5D01">
            <wp:simplePos x="0" y="0"/>
            <wp:positionH relativeFrom="margin">
              <wp:posOffset>-247650</wp:posOffset>
            </wp:positionH>
            <wp:positionV relativeFrom="paragraph">
              <wp:posOffset>142875</wp:posOffset>
            </wp:positionV>
            <wp:extent cx="2573655" cy="2486025"/>
            <wp:effectExtent l="0" t="0" r="0" b="0"/>
            <wp:wrapTight wrapText="bothSides">
              <wp:wrapPolygon edited="0">
                <wp:start x="0" y="0"/>
                <wp:lineTo x="0" y="21352"/>
                <wp:lineTo x="21424" y="21352"/>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r Mission 2020 brochure.png"/>
                    <pic:cNvPicPr/>
                  </pic:nvPicPr>
                  <pic:blipFill rotWithShape="1">
                    <a:blip r:embed="rId13" cstate="print">
                      <a:extLst>
                        <a:ext uri="{28A0092B-C50C-407E-A947-70E740481C1C}">
                          <a14:useLocalDpi xmlns:a14="http://schemas.microsoft.com/office/drawing/2010/main" val="0"/>
                        </a:ext>
                      </a:extLst>
                    </a:blip>
                    <a:srcRect l="21124" t="9888" r="11461" b="24995"/>
                    <a:stretch/>
                  </pic:blipFill>
                  <pic:spPr bwMode="auto">
                    <a:xfrm>
                      <a:off x="0" y="0"/>
                      <a:ext cx="2573655"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C68" w:rsidRPr="00001C55">
        <w:rPr>
          <w:rFonts w:ascii="Arial" w:hAnsi="Arial" w:cs="Arial"/>
          <w:b/>
          <w:color w:val="005191"/>
          <w:sz w:val="28"/>
          <w:szCs w:val="28"/>
        </w:rPr>
        <w:t>#3</w:t>
      </w:r>
      <w:r w:rsidR="00BD2BF8" w:rsidRPr="00001C55">
        <w:rPr>
          <w:rFonts w:ascii="Arial" w:hAnsi="Arial" w:cs="Arial"/>
          <w:b/>
          <w:color w:val="005191"/>
          <w:sz w:val="28"/>
          <w:szCs w:val="28"/>
        </w:rPr>
        <w:t xml:space="preserve">: I only have a few dollars to give and </w:t>
      </w:r>
    </w:p>
    <w:p w:rsidR="00BD2BF8" w:rsidRPr="00001C55" w:rsidRDefault="00BD2BF8" w:rsidP="00187F31">
      <w:pPr>
        <w:pStyle w:val="NoSpacing"/>
        <w:spacing w:line="20" w:lineRule="atLeast"/>
        <w:jc w:val="center"/>
        <w:rPr>
          <w:rFonts w:ascii="Arial" w:hAnsi="Arial" w:cs="Arial"/>
          <w:b/>
          <w:color w:val="005191"/>
          <w:sz w:val="28"/>
          <w:szCs w:val="28"/>
        </w:rPr>
      </w:pPr>
      <w:proofErr w:type="gramStart"/>
      <w:r w:rsidRPr="00001C55">
        <w:rPr>
          <w:rFonts w:ascii="Arial" w:hAnsi="Arial" w:cs="Arial"/>
          <w:b/>
          <w:color w:val="005191"/>
          <w:sz w:val="28"/>
          <w:szCs w:val="28"/>
        </w:rPr>
        <w:t>that</w:t>
      </w:r>
      <w:proofErr w:type="gramEnd"/>
      <w:r w:rsidRPr="00001C55">
        <w:rPr>
          <w:rFonts w:ascii="Arial" w:hAnsi="Arial" w:cs="Arial"/>
          <w:b/>
          <w:color w:val="005191"/>
          <w:sz w:val="28"/>
          <w:szCs w:val="28"/>
        </w:rPr>
        <w:t xml:space="preserve"> can’t possibly make a difference.</w:t>
      </w:r>
    </w:p>
    <w:p w:rsidR="00BD2BF8" w:rsidRPr="009468F9" w:rsidRDefault="00BD2BF8" w:rsidP="00187F31">
      <w:pPr>
        <w:pStyle w:val="NoSpacing"/>
        <w:spacing w:line="20" w:lineRule="atLeast"/>
        <w:jc w:val="center"/>
        <w:rPr>
          <w:rFonts w:ascii="Arial" w:hAnsi="Arial" w:cs="Arial"/>
          <w:b/>
          <w:szCs w:val="28"/>
        </w:rPr>
      </w:pPr>
    </w:p>
    <w:p w:rsidR="00BD2BF8" w:rsidRPr="008F6CA1" w:rsidRDefault="00BD2BF8" w:rsidP="00187F31">
      <w:pPr>
        <w:pStyle w:val="NoSpacing"/>
        <w:spacing w:line="20" w:lineRule="atLeast"/>
        <w:jc w:val="center"/>
        <w:rPr>
          <w:rFonts w:ascii="Arial Black" w:hAnsi="Arial Black" w:cs="Arial"/>
          <w:b/>
          <w:i/>
          <w:color w:val="FF443B"/>
          <w:sz w:val="28"/>
          <w:szCs w:val="28"/>
        </w:rPr>
      </w:pPr>
      <w:r w:rsidRPr="008F6CA1">
        <w:rPr>
          <w:rFonts w:ascii="Arial Black" w:hAnsi="Arial Black" w:cs="Arial"/>
          <w:b/>
          <w:i/>
          <w:color w:val="FF443B"/>
          <w:sz w:val="28"/>
          <w:szCs w:val="28"/>
        </w:rPr>
        <w:t>Wrong.</w:t>
      </w:r>
    </w:p>
    <w:p w:rsidR="00BD2BF8" w:rsidRPr="009468F9" w:rsidRDefault="00BD2BF8" w:rsidP="00187F31">
      <w:pPr>
        <w:pStyle w:val="NoSpacing"/>
        <w:spacing w:line="20" w:lineRule="atLeast"/>
        <w:rPr>
          <w:rFonts w:ascii="Arial" w:hAnsi="Arial" w:cs="Arial"/>
          <w:b/>
          <w:color w:val="FF0000"/>
          <w:szCs w:val="28"/>
        </w:rPr>
      </w:pPr>
    </w:p>
    <w:p w:rsidR="00BD2BF8" w:rsidRDefault="00BD2BF8" w:rsidP="00187F31">
      <w:pPr>
        <w:pStyle w:val="NoSpacing"/>
        <w:spacing w:line="20" w:lineRule="atLeast"/>
        <w:jc w:val="both"/>
        <w:rPr>
          <w:rFonts w:ascii="Arial" w:hAnsi="Arial" w:cs="Arial"/>
          <w:i/>
        </w:rPr>
      </w:pPr>
      <w:r w:rsidRPr="0007520A">
        <w:rPr>
          <w:rFonts w:ascii="Arial" w:hAnsi="Arial" w:cs="Arial"/>
          <w:b/>
        </w:rPr>
        <w:t xml:space="preserve">FACT: </w:t>
      </w:r>
      <w:r w:rsidRPr="0007520A">
        <w:rPr>
          <w:rFonts w:ascii="Arial" w:hAnsi="Arial" w:cs="Arial"/>
          <w:i/>
        </w:rPr>
        <w:t>Every dollar</w:t>
      </w:r>
      <w:r w:rsidR="001E67B7">
        <w:rPr>
          <w:rFonts w:ascii="Arial" w:hAnsi="Arial" w:cs="Arial"/>
          <w:i/>
        </w:rPr>
        <w:t>,</w:t>
      </w:r>
      <w:r w:rsidRPr="0007520A">
        <w:rPr>
          <w:rFonts w:ascii="Arial" w:hAnsi="Arial" w:cs="Arial"/>
          <w:i/>
        </w:rPr>
        <w:t xml:space="preserve"> just like every person</w:t>
      </w:r>
      <w:r w:rsidR="001E67B7">
        <w:rPr>
          <w:rFonts w:ascii="Arial" w:hAnsi="Arial" w:cs="Arial"/>
          <w:i/>
        </w:rPr>
        <w:t>,</w:t>
      </w:r>
      <w:r w:rsidRPr="0007520A">
        <w:rPr>
          <w:rFonts w:ascii="Arial" w:hAnsi="Arial" w:cs="Arial"/>
          <w:i/>
        </w:rPr>
        <w:t xml:space="preserve"> </w:t>
      </w:r>
      <w:r w:rsidR="001E67B7">
        <w:rPr>
          <w:rFonts w:ascii="Arial" w:hAnsi="Arial" w:cs="Arial"/>
          <w:i/>
        </w:rPr>
        <w:t>matters</w:t>
      </w:r>
      <w:r w:rsidRPr="0007520A">
        <w:rPr>
          <w:rFonts w:ascii="Arial" w:hAnsi="Arial" w:cs="Arial"/>
          <w:i/>
        </w:rPr>
        <w:t xml:space="preserve">. When </w:t>
      </w:r>
      <w:r w:rsidR="001E67B7">
        <w:rPr>
          <w:rFonts w:ascii="Arial" w:hAnsi="Arial" w:cs="Arial"/>
          <w:i/>
        </w:rPr>
        <w:t xml:space="preserve">all the donations to </w:t>
      </w:r>
      <w:r w:rsidR="00882DAA">
        <w:rPr>
          <w:rFonts w:ascii="Arial" w:hAnsi="Arial" w:cs="Arial"/>
          <w:i/>
        </w:rPr>
        <w:t>UWSWMN</w:t>
      </w:r>
      <w:r w:rsidR="001E67B7">
        <w:rPr>
          <w:rFonts w:ascii="Arial" w:hAnsi="Arial" w:cs="Arial"/>
          <w:i/>
        </w:rPr>
        <w:t xml:space="preserve"> are combined, they are</w:t>
      </w:r>
      <w:r w:rsidRPr="0007520A">
        <w:rPr>
          <w:rFonts w:ascii="Arial" w:hAnsi="Arial" w:cs="Arial"/>
          <w:i/>
        </w:rPr>
        <w:t xml:space="preserve"> a force for good in our community. </w:t>
      </w:r>
      <w:r w:rsidR="00882DAA">
        <w:rPr>
          <w:rFonts w:ascii="Arial" w:hAnsi="Arial" w:cs="Arial"/>
          <w:i/>
        </w:rPr>
        <w:t>UWSWMN</w:t>
      </w:r>
      <w:r w:rsidRPr="0007520A">
        <w:rPr>
          <w:rFonts w:ascii="Arial" w:hAnsi="Arial" w:cs="Arial"/>
          <w:i/>
        </w:rPr>
        <w:t xml:space="preserve"> depends on the generous support of everyone in the community. </w:t>
      </w:r>
      <w:r w:rsidR="00882DAA">
        <w:rPr>
          <w:rFonts w:ascii="Arial" w:hAnsi="Arial" w:cs="Arial"/>
          <w:i/>
        </w:rPr>
        <w:t>When each person or entity does</w:t>
      </w:r>
      <w:r w:rsidRPr="0007520A">
        <w:rPr>
          <w:rFonts w:ascii="Arial" w:hAnsi="Arial" w:cs="Arial"/>
          <w:i/>
        </w:rPr>
        <w:t xml:space="preserve"> </w:t>
      </w:r>
      <w:r w:rsidR="001E67B7">
        <w:rPr>
          <w:rFonts w:ascii="Arial" w:hAnsi="Arial" w:cs="Arial"/>
          <w:i/>
        </w:rPr>
        <w:t>what they can</w:t>
      </w:r>
      <w:r w:rsidRPr="0007520A">
        <w:rPr>
          <w:rFonts w:ascii="Arial" w:hAnsi="Arial" w:cs="Arial"/>
          <w:i/>
        </w:rPr>
        <w:t xml:space="preserve">, we can continue to provide these critical services to those in need. Over </w:t>
      </w:r>
      <w:r w:rsidR="00E95F83">
        <w:rPr>
          <w:rFonts w:ascii="Arial" w:hAnsi="Arial" w:cs="Arial"/>
          <w:i/>
        </w:rPr>
        <w:t>1,300 contributions were made by</w:t>
      </w:r>
      <w:r w:rsidRPr="0007520A">
        <w:rPr>
          <w:rFonts w:ascii="Arial" w:hAnsi="Arial" w:cs="Arial"/>
          <w:i/>
        </w:rPr>
        <w:t xml:space="preserve"> individuals, families, service organizations, clubs, schools, foundations and businesses to our </w:t>
      </w:r>
      <w:r w:rsidR="00882DAA">
        <w:rPr>
          <w:rFonts w:ascii="Arial" w:hAnsi="Arial" w:cs="Arial"/>
          <w:i/>
        </w:rPr>
        <w:t>most recently completed</w:t>
      </w:r>
      <w:r w:rsidRPr="0007520A">
        <w:rPr>
          <w:rFonts w:ascii="Arial" w:hAnsi="Arial" w:cs="Arial"/>
          <w:i/>
        </w:rPr>
        <w:t xml:space="preserve"> campaign. Gifts ranged in size from </w:t>
      </w:r>
      <w:r w:rsidRPr="00DC24B9">
        <w:rPr>
          <w:rFonts w:ascii="Arial" w:hAnsi="Arial" w:cs="Arial"/>
          <w:i/>
        </w:rPr>
        <w:t>$1.00</w:t>
      </w:r>
      <w:r w:rsidRPr="0007520A">
        <w:rPr>
          <w:rFonts w:ascii="Arial" w:hAnsi="Arial" w:cs="Arial"/>
          <w:i/>
        </w:rPr>
        <w:t xml:space="preserve"> to tens of thousands of dollars. When many entities give it adds up and makes a remarkable </w:t>
      </w:r>
      <w:r w:rsidR="001E67B7">
        <w:rPr>
          <w:rFonts w:ascii="Arial" w:hAnsi="Arial" w:cs="Arial"/>
          <w:i/>
        </w:rPr>
        <w:t>impact throughout our service area</w:t>
      </w:r>
      <w:r w:rsidRPr="0007520A">
        <w:rPr>
          <w:rFonts w:ascii="Arial" w:hAnsi="Arial" w:cs="Arial"/>
          <w:i/>
        </w:rPr>
        <w:t>.</w:t>
      </w:r>
    </w:p>
    <w:p w:rsidR="00C81932" w:rsidRDefault="00C81932" w:rsidP="00187F31">
      <w:pPr>
        <w:pStyle w:val="NoSpacing"/>
        <w:spacing w:line="20" w:lineRule="atLeast"/>
        <w:jc w:val="both"/>
        <w:rPr>
          <w:rFonts w:ascii="Arial" w:hAnsi="Arial" w:cs="Arial"/>
          <w:i/>
        </w:rPr>
      </w:pPr>
    </w:p>
    <w:p w:rsidR="0073450E" w:rsidRDefault="00050D99" w:rsidP="00187F31">
      <w:pPr>
        <w:pStyle w:val="NoSpacing"/>
        <w:spacing w:line="20" w:lineRule="atLeast"/>
        <w:jc w:val="both"/>
        <w:rPr>
          <w:rFonts w:ascii="Arial" w:hAnsi="Arial" w:cs="Arial"/>
          <w:i/>
        </w:rPr>
      </w:pPr>
      <w:r w:rsidRPr="008518A0">
        <w:rPr>
          <w:rFonts w:ascii="Arial" w:hAnsi="Arial" w:cs="Arial"/>
          <w:b/>
          <w:i/>
          <w:color w:val="005191"/>
        </w:rPr>
        <w:t xml:space="preserve">Individuals may not realize the impact of a gift $1 can have. </w:t>
      </w:r>
      <w:r w:rsidR="00C81932" w:rsidRPr="008518A0">
        <w:rPr>
          <w:rFonts w:ascii="Arial" w:hAnsi="Arial" w:cs="Arial"/>
          <w:b/>
          <w:i/>
          <w:color w:val="005191"/>
        </w:rPr>
        <w:t xml:space="preserve"> </w:t>
      </w:r>
      <w:r w:rsidR="00C81932" w:rsidRPr="008518A0">
        <w:rPr>
          <w:rFonts w:ascii="Arial" w:hAnsi="Arial" w:cs="Arial"/>
          <w:i/>
        </w:rPr>
        <w:t xml:space="preserve"> </w:t>
      </w:r>
      <w:r w:rsidRPr="008518A0">
        <w:rPr>
          <w:rFonts w:ascii="Arial" w:hAnsi="Arial" w:cs="Arial"/>
          <w:i/>
        </w:rPr>
        <w:t xml:space="preserve">UWSWMN can use </w:t>
      </w:r>
      <w:r w:rsidR="00882DAA">
        <w:rPr>
          <w:rFonts w:ascii="Arial" w:hAnsi="Arial" w:cs="Arial"/>
          <w:i/>
        </w:rPr>
        <w:t>a</w:t>
      </w:r>
      <w:r w:rsidRPr="008518A0">
        <w:rPr>
          <w:rFonts w:ascii="Arial" w:hAnsi="Arial" w:cs="Arial"/>
          <w:i/>
        </w:rPr>
        <w:t xml:space="preserve"> </w:t>
      </w:r>
      <w:r w:rsidRPr="008518A0">
        <w:rPr>
          <w:rFonts w:ascii="Arial" w:hAnsi="Arial" w:cs="Arial"/>
          <w:b/>
          <w:i/>
        </w:rPr>
        <w:t>$1</w:t>
      </w:r>
      <w:r w:rsidRPr="008518A0">
        <w:rPr>
          <w:rFonts w:ascii="Arial" w:hAnsi="Arial" w:cs="Arial"/>
          <w:i/>
        </w:rPr>
        <w:t xml:space="preserve"> </w:t>
      </w:r>
      <w:r w:rsidR="00882DAA">
        <w:rPr>
          <w:rFonts w:ascii="Arial" w:hAnsi="Arial" w:cs="Arial"/>
          <w:i/>
        </w:rPr>
        <w:t xml:space="preserve">donation </w:t>
      </w:r>
      <w:r w:rsidRPr="008518A0">
        <w:rPr>
          <w:rFonts w:ascii="Arial" w:hAnsi="Arial" w:cs="Arial"/>
          <w:i/>
        </w:rPr>
        <w:t>to purchase</w:t>
      </w:r>
      <w:r w:rsidR="00C81932" w:rsidRPr="008518A0">
        <w:rPr>
          <w:rFonts w:ascii="Arial" w:hAnsi="Arial" w:cs="Arial"/>
          <w:i/>
        </w:rPr>
        <w:t xml:space="preserve"> any of the following for our Stuff the Bus back to school initiative:  </w:t>
      </w:r>
      <w:r w:rsidR="002C3628" w:rsidRPr="008518A0">
        <w:rPr>
          <w:rFonts w:ascii="Arial" w:hAnsi="Arial" w:cs="Arial"/>
          <w:b/>
          <w:i/>
        </w:rPr>
        <w:t>1 box</w:t>
      </w:r>
      <w:r w:rsidR="002C3628" w:rsidRPr="008518A0">
        <w:rPr>
          <w:rFonts w:ascii="Arial" w:hAnsi="Arial" w:cs="Arial"/>
          <w:i/>
        </w:rPr>
        <w:t xml:space="preserve"> of colored pencils; </w:t>
      </w:r>
      <w:r w:rsidR="002C3628" w:rsidRPr="008518A0">
        <w:rPr>
          <w:rFonts w:ascii="Arial" w:hAnsi="Arial" w:cs="Arial"/>
          <w:b/>
          <w:i/>
        </w:rPr>
        <w:t>2 boxes</w:t>
      </w:r>
      <w:r w:rsidR="002C3628" w:rsidRPr="008518A0">
        <w:rPr>
          <w:rFonts w:ascii="Arial" w:hAnsi="Arial" w:cs="Arial"/>
          <w:i/>
        </w:rPr>
        <w:t xml:space="preserve"> of 24 count crayons; </w:t>
      </w:r>
      <w:r w:rsidR="002C3628" w:rsidRPr="008518A0">
        <w:rPr>
          <w:rFonts w:ascii="Arial" w:hAnsi="Arial" w:cs="Arial"/>
          <w:b/>
          <w:i/>
        </w:rPr>
        <w:t>50</w:t>
      </w:r>
      <w:r w:rsidR="002C3628" w:rsidRPr="008518A0">
        <w:rPr>
          <w:rFonts w:ascii="Arial" w:hAnsi="Arial" w:cs="Arial"/>
          <w:i/>
        </w:rPr>
        <w:t xml:space="preserve"> eraser toppers; </w:t>
      </w:r>
      <w:r w:rsidR="00BC07F1" w:rsidRPr="008518A0">
        <w:rPr>
          <w:rFonts w:ascii="Arial" w:hAnsi="Arial" w:cs="Arial"/>
          <w:b/>
          <w:i/>
        </w:rPr>
        <w:t>7</w:t>
      </w:r>
      <w:r w:rsidR="002C3628" w:rsidRPr="008518A0">
        <w:rPr>
          <w:rFonts w:ascii="Arial" w:hAnsi="Arial" w:cs="Arial"/>
          <w:i/>
        </w:rPr>
        <w:t xml:space="preserve"> </w:t>
      </w:r>
      <w:r w:rsidR="00BC07F1" w:rsidRPr="008518A0">
        <w:rPr>
          <w:rFonts w:ascii="Arial" w:hAnsi="Arial" w:cs="Arial"/>
          <w:i/>
        </w:rPr>
        <w:t xml:space="preserve">two-pocket </w:t>
      </w:r>
      <w:r w:rsidR="002C3628" w:rsidRPr="008518A0">
        <w:rPr>
          <w:rFonts w:ascii="Arial" w:hAnsi="Arial" w:cs="Arial"/>
          <w:i/>
        </w:rPr>
        <w:t xml:space="preserve">folders; </w:t>
      </w:r>
      <w:r w:rsidRPr="008518A0">
        <w:rPr>
          <w:rFonts w:ascii="Arial" w:hAnsi="Arial" w:cs="Arial"/>
          <w:b/>
          <w:i/>
        </w:rPr>
        <w:t>1</w:t>
      </w:r>
      <w:r w:rsidR="002C3628" w:rsidRPr="008518A0">
        <w:rPr>
          <w:rFonts w:ascii="Arial" w:hAnsi="Arial" w:cs="Arial"/>
          <w:b/>
          <w:i/>
        </w:rPr>
        <w:t xml:space="preserve"> </w:t>
      </w:r>
      <w:r w:rsidR="002C3628" w:rsidRPr="008518A0">
        <w:rPr>
          <w:rFonts w:ascii="Arial" w:hAnsi="Arial" w:cs="Arial"/>
          <w:i/>
        </w:rPr>
        <w:t xml:space="preserve">bottle of glue; </w:t>
      </w:r>
      <w:r w:rsidR="002C3628" w:rsidRPr="008518A0">
        <w:rPr>
          <w:rFonts w:ascii="Arial" w:hAnsi="Arial" w:cs="Arial"/>
          <w:b/>
          <w:i/>
        </w:rPr>
        <w:t xml:space="preserve">6 </w:t>
      </w:r>
      <w:r w:rsidR="002C3628" w:rsidRPr="008518A0">
        <w:rPr>
          <w:rFonts w:ascii="Arial" w:hAnsi="Arial" w:cs="Arial"/>
          <w:i/>
        </w:rPr>
        <w:t xml:space="preserve">glue sticks; </w:t>
      </w:r>
      <w:r w:rsidR="002C3628" w:rsidRPr="008518A0">
        <w:rPr>
          <w:rFonts w:ascii="Arial" w:hAnsi="Arial" w:cs="Arial"/>
          <w:b/>
          <w:i/>
        </w:rPr>
        <w:t>1 box</w:t>
      </w:r>
      <w:r w:rsidR="002C3628" w:rsidRPr="008518A0">
        <w:rPr>
          <w:rFonts w:ascii="Arial" w:hAnsi="Arial" w:cs="Arial"/>
          <w:i/>
        </w:rPr>
        <w:t xml:space="preserve"> </w:t>
      </w:r>
      <w:r w:rsidRPr="008518A0">
        <w:rPr>
          <w:rFonts w:ascii="Arial" w:hAnsi="Arial" w:cs="Arial"/>
          <w:i/>
        </w:rPr>
        <w:t xml:space="preserve">broad or fine tip </w:t>
      </w:r>
      <w:r w:rsidR="002C3628" w:rsidRPr="008518A0">
        <w:rPr>
          <w:rFonts w:ascii="Arial" w:hAnsi="Arial" w:cs="Arial"/>
          <w:i/>
        </w:rPr>
        <w:t xml:space="preserve">markers; </w:t>
      </w:r>
      <w:r w:rsidR="00BC07F1" w:rsidRPr="008518A0">
        <w:rPr>
          <w:rFonts w:ascii="Arial" w:hAnsi="Arial" w:cs="Arial"/>
          <w:b/>
          <w:i/>
        </w:rPr>
        <w:t>3</w:t>
      </w:r>
      <w:r w:rsidR="002C3628" w:rsidRPr="008518A0">
        <w:rPr>
          <w:rFonts w:ascii="Arial" w:hAnsi="Arial" w:cs="Arial"/>
          <w:b/>
          <w:i/>
        </w:rPr>
        <w:t xml:space="preserve"> </w:t>
      </w:r>
      <w:r w:rsidR="002C3628" w:rsidRPr="008518A0">
        <w:rPr>
          <w:rFonts w:ascii="Arial" w:hAnsi="Arial" w:cs="Arial"/>
          <w:i/>
        </w:rPr>
        <w:t xml:space="preserve">notebooks; </w:t>
      </w:r>
      <w:r w:rsidR="00BC07F1" w:rsidRPr="008518A0">
        <w:rPr>
          <w:rFonts w:ascii="Arial" w:hAnsi="Arial" w:cs="Arial"/>
          <w:b/>
          <w:i/>
        </w:rPr>
        <w:t>2</w:t>
      </w:r>
      <w:r w:rsidR="002C3628" w:rsidRPr="008518A0">
        <w:rPr>
          <w:rFonts w:ascii="Arial" w:hAnsi="Arial" w:cs="Arial"/>
          <w:b/>
          <w:i/>
        </w:rPr>
        <w:t>0</w:t>
      </w:r>
      <w:r w:rsidR="002C3628" w:rsidRPr="008518A0">
        <w:rPr>
          <w:rFonts w:ascii="Arial" w:hAnsi="Arial" w:cs="Arial"/>
          <w:i/>
        </w:rPr>
        <w:t xml:space="preserve"> pencils; </w:t>
      </w:r>
      <w:r w:rsidRPr="008518A0">
        <w:rPr>
          <w:rFonts w:ascii="Arial" w:hAnsi="Arial" w:cs="Arial"/>
          <w:b/>
          <w:i/>
        </w:rPr>
        <w:t>9</w:t>
      </w:r>
      <w:r w:rsidR="002C3628" w:rsidRPr="008518A0">
        <w:rPr>
          <w:rFonts w:ascii="Arial" w:hAnsi="Arial" w:cs="Arial"/>
          <w:i/>
        </w:rPr>
        <w:t xml:space="preserve"> pens; </w:t>
      </w:r>
      <w:r w:rsidRPr="008518A0">
        <w:rPr>
          <w:rFonts w:ascii="Arial" w:hAnsi="Arial" w:cs="Arial"/>
          <w:b/>
          <w:i/>
        </w:rPr>
        <w:t>4</w:t>
      </w:r>
      <w:r w:rsidR="002C3628" w:rsidRPr="008518A0">
        <w:rPr>
          <w:rFonts w:ascii="Arial" w:hAnsi="Arial" w:cs="Arial"/>
          <w:b/>
          <w:i/>
        </w:rPr>
        <w:t xml:space="preserve"> </w:t>
      </w:r>
      <w:r w:rsidR="002C3628" w:rsidRPr="008518A0">
        <w:rPr>
          <w:rFonts w:ascii="Arial" w:hAnsi="Arial" w:cs="Arial"/>
          <w:i/>
        </w:rPr>
        <w:t xml:space="preserve">rulers; or </w:t>
      </w:r>
      <w:r w:rsidR="002C3628" w:rsidRPr="008518A0">
        <w:rPr>
          <w:rFonts w:ascii="Arial" w:hAnsi="Arial" w:cs="Arial"/>
          <w:b/>
          <w:i/>
        </w:rPr>
        <w:t xml:space="preserve">4 </w:t>
      </w:r>
      <w:r w:rsidR="002C3628" w:rsidRPr="008518A0">
        <w:rPr>
          <w:rFonts w:ascii="Arial" w:hAnsi="Arial" w:cs="Arial"/>
          <w:i/>
        </w:rPr>
        <w:t>dry erase markers.</w:t>
      </w:r>
      <w:r w:rsidR="002C3628">
        <w:rPr>
          <w:rFonts w:ascii="Arial" w:hAnsi="Arial" w:cs="Arial"/>
          <w:i/>
        </w:rPr>
        <w:t xml:space="preserve">  </w:t>
      </w:r>
    </w:p>
    <w:p w:rsidR="008518A0" w:rsidRDefault="00050D99" w:rsidP="008518A0">
      <w:pPr>
        <w:spacing w:before="100" w:beforeAutospacing="1" w:after="100" w:afterAutospacing="1" w:line="240" w:lineRule="auto"/>
        <w:jc w:val="both"/>
        <w:rPr>
          <w:rFonts w:ascii="Arial" w:eastAsia="Times New Roman" w:hAnsi="Arial" w:cs="Arial"/>
        </w:rPr>
      </w:pPr>
      <w:r w:rsidRPr="008518A0">
        <w:rPr>
          <w:rFonts w:ascii="Arial" w:hAnsi="Arial" w:cs="Arial"/>
          <w:b/>
          <w:i/>
          <w:color w:val="005191"/>
        </w:rPr>
        <w:t>A donation of $5 can have even greater impact</w:t>
      </w:r>
      <w:r w:rsidR="008518A0">
        <w:rPr>
          <w:rFonts w:ascii="Arial" w:hAnsi="Arial" w:cs="Arial"/>
          <w:b/>
          <w:i/>
          <w:color w:val="005191"/>
        </w:rPr>
        <w:t xml:space="preserve">!  Here are a few examples </w:t>
      </w:r>
      <w:r w:rsidR="00882DAA">
        <w:rPr>
          <w:rFonts w:ascii="Arial" w:hAnsi="Arial" w:cs="Arial"/>
          <w:b/>
          <w:i/>
          <w:color w:val="005191"/>
        </w:rPr>
        <w:t xml:space="preserve">of what that $5 donation can accomplish when investment in some of </w:t>
      </w:r>
      <w:r w:rsidR="008518A0">
        <w:rPr>
          <w:rFonts w:ascii="Arial" w:hAnsi="Arial" w:cs="Arial"/>
          <w:b/>
          <w:i/>
          <w:color w:val="005191"/>
        </w:rPr>
        <w:t>our cur</w:t>
      </w:r>
      <w:r w:rsidR="00882DAA">
        <w:rPr>
          <w:rFonts w:ascii="Arial" w:hAnsi="Arial" w:cs="Arial"/>
          <w:b/>
          <w:i/>
          <w:color w:val="005191"/>
        </w:rPr>
        <w:t xml:space="preserve">rent community partner programs.  </w:t>
      </w:r>
      <w:r w:rsidR="00882DAA" w:rsidRPr="00882DAA">
        <w:rPr>
          <w:rFonts w:ascii="Arial" w:hAnsi="Arial" w:cs="Arial"/>
          <w:i/>
        </w:rPr>
        <w:t>It can:</w:t>
      </w:r>
      <w:r w:rsidR="008518A0" w:rsidRPr="00882DAA">
        <w:rPr>
          <w:rFonts w:ascii="Arial" w:hAnsi="Arial" w:cs="Arial"/>
          <w:i/>
        </w:rPr>
        <w:t xml:space="preserve"> </w:t>
      </w:r>
      <w:r w:rsidRPr="00882DAA">
        <w:rPr>
          <w:rFonts w:ascii="Arial" w:hAnsi="Arial" w:cs="Arial"/>
          <w:i/>
        </w:rPr>
        <w:t xml:space="preserve"> </w:t>
      </w:r>
      <w:r w:rsidR="00882DAA">
        <w:rPr>
          <w:rFonts w:ascii="Arial" w:eastAsia="Times New Roman" w:hAnsi="Arial" w:cs="Arial"/>
        </w:rPr>
        <w:t>p</w:t>
      </w:r>
      <w:r w:rsidRPr="008518A0">
        <w:rPr>
          <w:rFonts w:ascii="Arial" w:eastAsia="Times New Roman" w:hAnsi="Arial" w:cs="Arial"/>
        </w:rPr>
        <w:t>rovide training materi</w:t>
      </w:r>
      <w:r w:rsidR="008518A0" w:rsidRPr="008518A0">
        <w:rPr>
          <w:rFonts w:ascii="Arial" w:eastAsia="Times New Roman" w:hAnsi="Arial" w:cs="Arial"/>
        </w:rPr>
        <w:t xml:space="preserve">als for one Reading Corps tutor; </w:t>
      </w:r>
      <w:r w:rsidR="008518A0">
        <w:rPr>
          <w:rStyle w:val="jsgrdq"/>
          <w:rFonts w:ascii="Arial" w:hAnsi="Arial" w:cs="Arial"/>
        </w:rPr>
        <w:t>p</w:t>
      </w:r>
      <w:r w:rsidR="008518A0" w:rsidRPr="008518A0">
        <w:rPr>
          <w:rStyle w:val="jsgrdq"/>
          <w:rFonts w:ascii="Arial" w:hAnsi="Arial" w:cs="Arial"/>
        </w:rPr>
        <w:t>rovide a local pre-school child with a Fun in the Sun kit filled with summer activities</w:t>
      </w:r>
      <w:r w:rsidR="008518A0" w:rsidRPr="008518A0">
        <w:rPr>
          <w:rFonts w:ascii="Arial" w:eastAsia="Times New Roman" w:hAnsi="Arial" w:cs="Arial"/>
        </w:rPr>
        <w:t xml:space="preserve">; </w:t>
      </w:r>
      <w:r w:rsidR="008518A0">
        <w:rPr>
          <w:rFonts w:ascii="Arial" w:eastAsia="Times New Roman" w:hAnsi="Arial" w:cs="Arial"/>
        </w:rPr>
        <w:t>c</w:t>
      </w:r>
      <w:r w:rsidRPr="00050D99">
        <w:rPr>
          <w:rFonts w:ascii="Arial" w:eastAsia="Times New Roman" w:hAnsi="Arial" w:cs="Arial"/>
        </w:rPr>
        <w:t>over the field trip fee for young chil</w:t>
      </w:r>
      <w:r w:rsidR="008518A0" w:rsidRPr="008518A0">
        <w:rPr>
          <w:rFonts w:ascii="Arial" w:eastAsia="Times New Roman" w:hAnsi="Arial" w:cs="Arial"/>
        </w:rPr>
        <w:t xml:space="preserve">d whose family cannot afford it; </w:t>
      </w:r>
      <w:r w:rsidR="008518A0">
        <w:rPr>
          <w:rFonts w:ascii="Arial" w:eastAsia="Times New Roman" w:hAnsi="Arial" w:cs="Arial"/>
        </w:rPr>
        <w:t>p</w:t>
      </w:r>
      <w:r w:rsidRPr="00050D99">
        <w:rPr>
          <w:rFonts w:ascii="Arial" w:eastAsia="Times New Roman" w:hAnsi="Arial" w:cs="Arial"/>
        </w:rPr>
        <w:t>rovide two warm meals f</w:t>
      </w:r>
      <w:r w:rsidR="008518A0">
        <w:rPr>
          <w:rFonts w:ascii="Arial" w:eastAsia="Times New Roman" w:hAnsi="Arial" w:cs="Arial"/>
        </w:rPr>
        <w:t>or a person living in a shelter;</w:t>
      </w:r>
      <w:r w:rsidR="008518A0" w:rsidRPr="008518A0">
        <w:rPr>
          <w:rFonts w:ascii="Arial" w:eastAsia="Times New Roman" w:hAnsi="Arial" w:cs="Arial"/>
        </w:rPr>
        <w:t xml:space="preserve"> </w:t>
      </w:r>
      <w:r w:rsidR="008518A0">
        <w:rPr>
          <w:rFonts w:ascii="Arial" w:eastAsia="Times New Roman" w:hAnsi="Arial" w:cs="Arial"/>
        </w:rPr>
        <w:t>c</w:t>
      </w:r>
      <w:r w:rsidR="008518A0" w:rsidRPr="008518A0">
        <w:rPr>
          <w:rFonts w:ascii="Arial" w:eastAsia="Times New Roman" w:hAnsi="Arial" w:cs="Arial"/>
        </w:rPr>
        <w:t>over the co</w:t>
      </w:r>
      <w:r w:rsidR="008518A0">
        <w:rPr>
          <w:rFonts w:ascii="Arial" w:eastAsia="Times New Roman" w:hAnsi="Arial" w:cs="Arial"/>
        </w:rPr>
        <w:t>st of one personal safety alarm; provide</w:t>
      </w:r>
      <w:r w:rsidR="008518A0" w:rsidRPr="008518A0">
        <w:rPr>
          <w:rFonts w:ascii="Arial" w:eastAsia="Times New Roman" w:hAnsi="Arial" w:cs="Arial"/>
        </w:rPr>
        <w:t xml:space="preserve"> a coloring kit for a child t</w:t>
      </w:r>
      <w:r w:rsidR="008518A0">
        <w:rPr>
          <w:rFonts w:ascii="Arial" w:eastAsia="Times New Roman" w:hAnsi="Arial" w:cs="Arial"/>
        </w:rPr>
        <w:t>o use during a supervised visit; p</w:t>
      </w:r>
      <w:r w:rsidR="008518A0" w:rsidRPr="008518A0">
        <w:rPr>
          <w:rFonts w:ascii="Arial" w:eastAsia="Times New Roman" w:hAnsi="Arial" w:cs="Arial"/>
        </w:rPr>
        <w:t>rovide one bag of snacks to a child for one wee</w:t>
      </w:r>
      <w:r w:rsidR="008518A0">
        <w:rPr>
          <w:rFonts w:ascii="Arial" w:eastAsia="Times New Roman" w:hAnsi="Arial" w:cs="Arial"/>
        </w:rPr>
        <w:t>kend; c</w:t>
      </w:r>
      <w:r w:rsidR="008518A0" w:rsidRPr="008518A0">
        <w:rPr>
          <w:rFonts w:ascii="Arial" w:eastAsia="Times New Roman" w:hAnsi="Arial" w:cs="Arial"/>
        </w:rPr>
        <w:t>over the cost of one older adult to receive gap financial support for two meals.</w:t>
      </w:r>
    </w:p>
    <w:p w:rsidR="008518A0" w:rsidRDefault="008518A0" w:rsidP="008518A0">
      <w:pPr>
        <w:spacing w:before="100" w:beforeAutospacing="1" w:after="100" w:afterAutospacing="1" w:line="240" w:lineRule="auto"/>
        <w:jc w:val="both"/>
        <w:rPr>
          <w:rFonts w:ascii="Arial" w:eastAsia="Times New Roman" w:hAnsi="Arial" w:cs="Arial"/>
        </w:rPr>
      </w:pPr>
      <w:r>
        <w:rPr>
          <w:rFonts w:ascii="Arial" w:eastAsia="Times New Roman" w:hAnsi="Arial" w:cs="Arial"/>
        </w:rPr>
        <w:t>For more examples of the potential impact of various donation amounts, look for the “Donation Examples” that are part of the ambassador resources at UnitedWaySWMN.org/ambassador-resources</w:t>
      </w:r>
      <w:r w:rsidR="00517356">
        <w:rPr>
          <w:rFonts w:ascii="Arial" w:eastAsia="Times New Roman" w:hAnsi="Arial" w:cs="Arial"/>
        </w:rPr>
        <w:t>.</w:t>
      </w:r>
    </w:p>
    <w:p w:rsidR="00517356" w:rsidRPr="008518A0" w:rsidRDefault="00517356" w:rsidP="008518A0">
      <w:pPr>
        <w:spacing w:before="100" w:beforeAutospacing="1" w:after="100" w:afterAutospacing="1" w:line="240" w:lineRule="auto"/>
        <w:jc w:val="both"/>
        <w:rPr>
          <w:rFonts w:ascii="Arial" w:eastAsia="Times New Roman" w:hAnsi="Arial" w:cs="Arial"/>
        </w:rPr>
      </w:pPr>
    </w:p>
    <w:p w:rsidR="00517356" w:rsidRPr="00517356" w:rsidRDefault="00517356" w:rsidP="00517356">
      <w:pPr>
        <w:pStyle w:val="NoSpacing"/>
        <w:spacing w:line="20" w:lineRule="atLeast"/>
        <w:jc w:val="center"/>
        <w:rPr>
          <w:rFonts w:ascii="Georgia" w:hAnsi="Georgia" w:cs="Arial"/>
          <w:b/>
          <w:color w:val="F57814"/>
          <w:sz w:val="44"/>
          <w:szCs w:val="21"/>
        </w:rPr>
      </w:pPr>
      <w:r w:rsidRPr="00517356">
        <w:rPr>
          <w:rFonts w:ascii="Georgia" w:hAnsi="Georgia" w:cs="Arial"/>
          <w:b/>
          <w:color w:val="F57814"/>
          <w:sz w:val="44"/>
          <w:szCs w:val="21"/>
        </w:rPr>
        <w:t>LIVE UNITED TO THE POWER OF 5!</w:t>
      </w:r>
    </w:p>
    <w:p w:rsidR="00517356" w:rsidRDefault="00517356">
      <w:pPr>
        <w:rPr>
          <w:rFonts w:ascii="Arial" w:hAnsi="Arial" w:cs="Arial"/>
          <w:b/>
          <w:color w:val="005191"/>
          <w:sz w:val="28"/>
          <w:szCs w:val="28"/>
        </w:rPr>
      </w:pPr>
    </w:p>
    <w:p w:rsidR="00B42C68" w:rsidRPr="00001C55" w:rsidRDefault="00517356" w:rsidP="00187F31">
      <w:pPr>
        <w:pStyle w:val="NoSpacing"/>
        <w:spacing w:line="20" w:lineRule="atLeast"/>
        <w:jc w:val="center"/>
        <w:rPr>
          <w:rFonts w:ascii="Arial" w:hAnsi="Arial" w:cs="Arial"/>
          <w:b/>
          <w:color w:val="005191"/>
          <w:sz w:val="28"/>
          <w:szCs w:val="28"/>
        </w:rPr>
      </w:pPr>
      <w:r>
        <w:rPr>
          <w:noProof/>
        </w:rPr>
        <w:lastRenderedPageBreak/>
        <w:drawing>
          <wp:anchor distT="0" distB="0" distL="114300" distR="114300" simplePos="0" relativeHeight="251701248" behindDoc="1" locked="0" layoutInCell="1" allowOverlap="1">
            <wp:simplePos x="0" y="0"/>
            <wp:positionH relativeFrom="margin">
              <wp:align>left</wp:align>
            </wp:positionH>
            <wp:positionV relativeFrom="paragraph">
              <wp:posOffset>7620</wp:posOffset>
            </wp:positionV>
            <wp:extent cx="838200" cy="1000125"/>
            <wp:effectExtent l="0" t="0" r="0" b="9525"/>
            <wp:wrapTight wrapText="bothSides">
              <wp:wrapPolygon edited="0">
                <wp:start x="0" y="0"/>
                <wp:lineTo x="0" y="21394"/>
                <wp:lineTo x="21109" y="21394"/>
                <wp:lineTo x="21109" y="0"/>
                <wp:lineTo x="0" y="0"/>
              </wp:wrapPolygon>
            </wp:wrapTight>
            <wp:docPr id="3" name="Picture 3" descr="Did You Know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 You Know Illustrations, Royalty-Free Vector Graphics &amp; Clip Art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23" t="7439" r="14049" b="5785"/>
                    <a:stretch/>
                  </pic:blipFill>
                  <pic:spPr bwMode="auto">
                    <a:xfrm>
                      <a:off x="0" y="0"/>
                      <a:ext cx="83820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C68" w:rsidRPr="00001C55">
        <w:rPr>
          <w:rFonts w:ascii="Arial" w:hAnsi="Arial" w:cs="Arial"/>
          <w:b/>
          <w:color w:val="005191"/>
          <w:sz w:val="28"/>
          <w:szCs w:val="28"/>
        </w:rPr>
        <w:t>#4: United Way of Southwest Minnesota has extremely high overhead and hardly any of the funds raised actually go to the people and programs that need it.</w:t>
      </w:r>
      <w:r w:rsidR="00DE7BA2" w:rsidRPr="00001C55">
        <w:rPr>
          <w:noProof/>
          <w:color w:val="005191"/>
        </w:rPr>
        <w:t xml:space="preserve"> </w:t>
      </w:r>
    </w:p>
    <w:p w:rsidR="00B42C68" w:rsidRPr="00001C55" w:rsidRDefault="00B42C68" w:rsidP="00187F31">
      <w:pPr>
        <w:pStyle w:val="NoSpacing"/>
        <w:spacing w:line="20" w:lineRule="atLeast"/>
        <w:jc w:val="center"/>
        <w:rPr>
          <w:rFonts w:ascii="Arial" w:hAnsi="Arial" w:cs="Arial"/>
          <w:b/>
          <w:color w:val="005191"/>
          <w:szCs w:val="28"/>
        </w:rPr>
      </w:pPr>
    </w:p>
    <w:p w:rsidR="00B42C68" w:rsidRPr="008F6CA1" w:rsidRDefault="00B42C68" w:rsidP="00187F31">
      <w:pPr>
        <w:pStyle w:val="NoSpacing"/>
        <w:spacing w:line="20" w:lineRule="atLeast"/>
        <w:jc w:val="center"/>
        <w:rPr>
          <w:rFonts w:ascii="Arial Black" w:hAnsi="Arial Black" w:cs="Arial"/>
          <w:b/>
          <w:i/>
          <w:color w:val="FF443B"/>
          <w:sz w:val="28"/>
          <w:szCs w:val="28"/>
        </w:rPr>
      </w:pPr>
      <w:r w:rsidRPr="008F6CA1">
        <w:rPr>
          <w:rFonts w:ascii="Arial Black" w:hAnsi="Arial Black" w:cs="Arial"/>
          <w:b/>
          <w:i/>
          <w:color w:val="FF443B"/>
          <w:sz w:val="28"/>
          <w:szCs w:val="28"/>
        </w:rPr>
        <w:t>Wrong.</w:t>
      </w:r>
    </w:p>
    <w:p w:rsidR="00B42C68" w:rsidRPr="00187F31" w:rsidRDefault="00B42C68" w:rsidP="00187F31">
      <w:pPr>
        <w:pStyle w:val="NoSpacing"/>
        <w:spacing w:line="20" w:lineRule="atLeast"/>
        <w:rPr>
          <w:rFonts w:ascii="Arial" w:hAnsi="Arial" w:cs="Arial"/>
          <w:b/>
          <w:color w:val="FF0000"/>
          <w:szCs w:val="28"/>
          <w:highlight w:val="green"/>
        </w:rPr>
      </w:pPr>
    </w:p>
    <w:p w:rsidR="00037B2F" w:rsidRDefault="00B42C68" w:rsidP="00037B2F">
      <w:pPr>
        <w:pStyle w:val="NoSpacing"/>
        <w:spacing w:line="20" w:lineRule="atLeast"/>
        <w:jc w:val="both"/>
        <w:rPr>
          <w:rFonts w:ascii="Arial" w:hAnsi="Arial" w:cs="Arial"/>
          <w:i/>
          <w:szCs w:val="21"/>
        </w:rPr>
      </w:pPr>
      <w:r w:rsidRPr="0007520A">
        <w:rPr>
          <w:rFonts w:ascii="Arial" w:hAnsi="Arial" w:cs="Arial"/>
          <w:b/>
          <w:szCs w:val="21"/>
        </w:rPr>
        <w:t xml:space="preserve">FACT:  </w:t>
      </w:r>
      <w:r w:rsidR="00037B2F" w:rsidRPr="003425E9">
        <w:rPr>
          <w:rFonts w:ascii="Arial" w:hAnsi="Arial" w:cs="Arial"/>
          <w:i/>
          <w:szCs w:val="21"/>
        </w:rPr>
        <w:t xml:space="preserve">United Way of Southwest Minnesota takes pride in the fact that over </w:t>
      </w:r>
      <w:r w:rsidR="008518A0" w:rsidRPr="003425E9">
        <w:rPr>
          <w:rFonts w:ascii="Arial" w:hAnsi="Arial" w:cs="Arial"/>
          <w:i/>
          <w:szCs w:val="21"/>
        </w:rPr>
        <w:t>82</w:t>
      </w:r>
      <w:r w:rsidR="00037B2F" w:rsidRPr="003425E9">
        <w:rPr>
          <w:rFonts w:ascii="Arial" w:hAnsi="Arial" w:cs="Arial"/>
          <w:i/>
          <w:szCs w:val="21"/>
        </w:rPr>
        <w:t xml:space="preserve"> cents </w:t>
      </w:r>
      <w:r w:rsidR="006F2F82">
        <w:rPr>
          <w:rFonts w:ascii="Arial" w:hAnsi="Arial" w:cs="Arial"/>
          <w:i/>
          <w:szCs w:val="21"/>
        </w:rPr>
        <w:t xml:space="preserve">(81.21%) </w:t>
      </w:r>
      <w:r w:rsidR="00037B2F" w:rsidRPr="003425E9">
        <w:rPr>
          <w:rFonts w:ascii="Arial" w:hAnsi="Arial" w:cs="Arial"/>
          <w:i/>
          <w:szCs w:val="21"/>
        </w:rPr>
        <w:t>of every dollar donated is invested in local people and programming. Data taken from our most recently completed audit showed our overhead ratio</w:t>
      </w:r>
      <w:r w:rsidR="008518A0" w:rsidRPr="003425E9">
        <w:rPr>
          <w:rFonts w:ascii="Arial" w:hAnsi="Arial" w:cs="Arial"/>
          <w:i/>
          <w:szCs w:val="21"/>
        </w:rPr>
        <w:t>, computed using the net method, was 17.79</w:t>
      </w:r>
      <w:r w:rsidR="00037B2F" w:rsidRPr="003425E9">
        <w:rPr>
          <w:rFonts w:ascii="Arial" w:hAnsi="Arial" w:cs="Arial"/>
          <w:i/>
          <w:szCs w:val="21"/>
        </w:rPr>
        <w:t xml:space="preserve">%. Breaking that down even further, </w:t>
      </w:r>
      <w:r w:rsidR="008518A0" w:rsidRPr="003425E9">
        <w:rPr>
          <w:rFonts w:ascii="Arial" w:hAnsi="Arial" w:cs="Arial"/>
          <w:i/>
          <w:szCs w:val="21"/>
        </w:rPr>
        <w:t>11.06</w:t>
      </w:r>
      <w:r w:rsidR="00037B2F" w:rsidRPr="003425E9">
        <w:rPr>
          <w:rFonts w:ascii="Arial" w:hAnsi="Arial" w:cs="Arial"/>
          <w:i/>
          <w:szCs w:val="21"/>
        </w:rPr>
        <w:t>%</w:t>
      </w:r>
      <w:r w:rsidR="008518A0" w:rsidRPr="003425E9">
        <w:rPr>
          <w:rFonts w:ascii="Arial" w:hAnsi="Arial" w:cs="Arial"/>
          <w:i/>
          <w:szCs w:val="21"/>
        </w:rPr>
        <w:t xml:space="preserve"> was</w:t>
      </w:r>
      <w:r w:rsidR="00037B2F" w:rsidRPr="003425E9">
        <w:rPr>
          <w:rFonts w:ascii="Arial" w:hAnsi="Arial" w:cs="Arial"/>
          <w:i/>
          <w:szCs w:val="21"/>
        </w:rPr>
        <w:t xml:space="preserve"> spent on local fundraising expenses and </w:t>
      </w:r>
      <w:r w:rsidR="008518A0" w:rsidRPr="003425E9">
        <w:rPr>
          <w:rFonts w:ascii="Arial" w:hAnsi="Arial" w:cs="Arial"/>
          <w:i/>
          <w:szCs w:val="21"/>
        </w:rPr>
        <w:t>6.73</w:t>
      </w:r>
      <w:r w:rsidR="00037B2F" w:rsidRPr="003425E9">
        <w:rPr>
          <w:rFonts w:ascii="Arial" w:hAnsi="Arial" w:cs="Arial"/>
          <w:i/>
          <w:szCs w:val="21"/>
        </w:rPr>
        <w:t xml:space="preserve">% </w:t>
      </w:r>
      <w:r w:rsidR="008518A0" w:rsidRPr="003425E9">
        <w:rPr>
          <w:rFonts w:ascii="Arial" w:hAnsi="Arial" w:cs="Arial"/>
          <w:i/>
          <w:szCs w:val="21"/>
        </w:rPr>
        <w:t>was</w:t>
      </w:r>
      <w:r w:rsidR="00037B2F" w:rsidRPr="003425E9">
        <w:rPr>
          <w:rFonts w:ascii="Arial" w:hAnsi="Arial" w:cs="Arial"/>
          <w:i/>
          <w:szCs w:val="21"/>
        </w:rPr>
        <w:t xml:space="preserve"> spent on local administrative expenses.</w:t>
      </w:r>
    </w:p>
    <w:p w:rsidR="00037B2F" w:rsidRDefault="00037B2F" w:rsidP="00037B2F">
      <w:pPr>
        <w:pStyle w:val="NoSpacing"/>
        <w:spacing w:line="20" w:lineRule="atLeast"/>
        <w:jc w:val="both"/>
        <w:rPr>
          <w:rFonts w:ascii="Arial" w:hAnsi="Arial" w:cs="Arial"/>
          <w:i/>
          <w:szCs w:val="21"/>
        </w:rPr>
      </w:pPr>
    </w:p>
    <w:p w:rsidR="00037B2F" w:rsidRPr="00856206" w:rsidRDefault="00037B2F" w:rsidP="00037B2F">
      <w:pPr>
        <w:pStyle w:val="NoSpacing"/>
        <w:spacing w:line="20" w:lineRule="atLeast"/>
        <w:jc w:val="both"/>
        <w:rPr>
          <w:rFonts w:ascii="Arial" w:hAnsi="Arial" w:cs="Arial"/>
          <w:i/>
          <w:szCs w:val="21"/>
          <w:shd w:val="clear" w:color="auto" w:fill="FFFFFF"/>
        </w:rPr>
      </w:pPr>
      <w:r w:rsidRPr="00856206">
        <w:rPr>
          <w:rFonts w:ascii="Arial" w:hAnsi="Arial" w:cs="Arial"/>
          <w:i/>
          <w:sz w:val="23"/>
          <w:szCs w:val="23"/>
          <w:shd w:val="clear" w:color="auto" w:fill="FFFFFF"/>
        </w:rPr>
        <w:t xml:space="preserve">The Better Business Bureau’s Wise Giving Alliance recommends </w:t>
      </w:r>
      <w:r w:rsidR="00882DAA">
        <w:rPr>
          <w:rFonts w:ascii="Arial" w:hAnsi="Arial" w:cs="Arial"/>
          <w:i/>
          <w:sz w:val="23"/>
          <w:szCs w:val="23"/>
          <w:shd w:val="clear" w:color="auto" w:fill="FFFFFF"/>
        </w:rPr>
        <w:t>that a majority of a charity’s activities (defined as at least 65% of a charity’s total expenses in the past fiscal year) were directed to its program services.</w:t>
      </w:r>
      <w:r w:rsidRPr="00856206">
        <w:rPr>
          <w:rFonts w:ascii="Arial" w:hAnsi="Arial" w:cs="Arial"/>
          <w:i/>
          <w:sz w:val="23"/>
          <w:szCs w:val="23"/>
          <w:shd w:val="clear" w:color="auto" w:fill="FFFFFF"/>
        </w:rPr>
        <w:t xml:space="preserve"> </w:t>
      </w:r>
      <w:r w:rsidR="008228E5">
        <w:rPr>
          <w:rFonts w:ascii="Arial" w:hAnsi="Arial" w:cs="Arial"/>
          <w:i/>
          <w:sz w:val="23"/>
          <w:szCs w:val="23"/>
          <w:shd w:val="clear" w:color="auto" w:fill="FFFFFF"/>
        </w:rPr>
        <w:t>They go on to say that “fundraising is a necessary part of a charitable organization and here the phrase “it takes money to make money” very much applies. They believe a charity should spend no more than 35 cents to raise a dollar.</w:t>
      </w:r>
    </w:p>
    <w:p w:rsidR="00037B2F" w:rsidRPr="00856206" w:rsidRDefault="00037B2F" w:rsidP="00037B2F">
      <w:pPr>
        <w:pStyle w:val="NoSpacing"/>
        <w:spacing w:line="20" w:lineRule="atLeast"/>
        <w:jc w:val="both"/>
        <w:rPr>
          <w:rFonts w:ascii="Arial" w:hAnsi="Arial" w:cs="Arial"/>
          <w:i/>
          <w:szCs w:val="21"/>
        </w:rPr>
      </w:pPr>
      <w:r w:rsidRPr="00856206">
        <w:rPr>
          <w:rFonts w:ascii="Arial" w:hAnsi="Arial" w:cs="Arial"/>
          <w:i/>
          <w:szCs w:val="21"/>
        </w:rPr>
        <w:t xml:space="preserve"> </w:t>
      </w:r>
    </w:p>
    <w:p w:rsidR="008228E5" w:rsidRDefault="00037B2F" w:rsidP="008228E5">
      <w:pPr>
        <w:pStyle w:val="NoSpacing"/>
        <w:spacing w:line="20" w:lineRule="atLeast"/>
        <w:jc w:val="both"/>
        <w:rPr>
          <w:rFonts w:ascii="Arial" w:hAnsi="Arial" w:cs="Arial"/>
          <w:i/>
          <w:szCs w:val="21"/>
        </w:rPr>
      </w:pPr>
      <w:r w:rsidRPr="0007520A">
        <w:rPr>
          <w:rFonts w:ascii="Arial" w:hAnsi="Arial" w:cs="Arial"/>
          <w:i/>
          <w:color w:val="141412"/>
          <w:szCs w:val="21"/>
          <w:shd w:val="clear" w:color="auto" w:fill="FFFFFF"/>
        </w:rPr>
        <w:t>In 2013, </w:t>
      </w:r>
      <w:proofErr w:type="spellStart"/>
      <w:r w:rsidRPr="0007520A">
        <w:rPr>
          <w:rStyle w:val="Strong"/>
          <w:rFonts w:ascii="Arial" w:hAnsi="Arial" w:cs="Arial"/>
          <w:i/>
          <w:color w:val="141412"/>
          <w:szCs w:val="21"/>
          <w:shd w:val="clear" w:color="auto" w:fill="FFFFFF"/>
        </w:rPr>
        <w:t>GuideStar</w:t>
      </w:r>
      <w:proofErr w:type="spellEnd"/>
      <w:r w:rsidRPr="0007520A">
        <w:rPr>
          <w:rStyle w:val="Strong"/>
          <w:rFonts w:ascii="Arial" w:hAnsi="Arial" w:cs="Arial"/>
          <w:i/>
          <w:color w:val="141412"/>
          <w:szCs w:val="21"/>
          <w:shd w:val="clear" w:color="auto" w:fill="FFFFFF"/>
        </w:rPr>
        <w:t>, BBB Wise Giving Alliance, and Charity Navigator</w:t>
      </w:r>
      <w:r w:rsidRPr="0007520A">
        <w:rPr>
          <w:rFonts w:ascii="Arial" w:hAnsi="Arial" w:cs="Arial"/>
          <w:i/>
          <w:color w:val="141412"/>
          <w:szCs w:val="21"/>
          <w:shd w:val="clear" w:color="auto" w:fill="FFFFFF"/>
        </w:rPr>
        <w:t> wrote an open letter to the donors of America in a campaign to end the </w:t>
      </w:r>
      <w:r w:rsidRPr="0007520A">
        <w:rPr>
          <w:rStyle w:val="Strong"/>
          <w:rFonts w:ascii="Arial" w:hAnsi="Arial" w:cs="Arial"/>
          <w:i/>
          <w:color w:val="141412"/>
          <w:szCs w:val="21"/>
          <w:shd w:val="clear" w:color="auto" w:fill="FFFFFF"/>
        </w:rPr>
        <w:t>Overhead Myth</w:t>
      </w:r>
      <w:r w:rsidRPr="0007520A">
        <w:rPr>
          <w:rFonts w:ascii="Arial" w:hAnsi="Arial" w:cs="Arial"/>
          <w:i/>
          <w:color w:val="141412"/>
          <w:szCs w:val="21"/>
          <w:shd w:val="clear" w:color="auto" w:fill="FFFFFF"/>
        </w:rPr>
        <w:t xml:space="preserve">—the false conception that financial ratios are the </w:t>
      </w:r>
      <w:r w:rsidRPr="008228E5">
        <w:rPr>
          <w:rFonts w:ascii="Arial" w:hAnsi="Arial" w:cs="Arial"/>
          <w:b/>
          <w:i/>
          <w:color w:val="141412"/>
          <w:szCs w:val="21"/>
          <w:shd w:val="clear" w:color="auto" w:fill="FFFFFF"/>
        </w:rPr>
        <w:t>sole indicator of nonprofit performance</w:t>
      </w:r>
      <w:r w:rsidRPr="0007520A">
        <w:rPr>
          <w:rFonts w:ascii="Arial" w:hAnsi="Arial" w:cs="Arial"/>
          <w:i/>
          <w:color w:val="141412"/>
          <w:szCs w:val="21"/>
          <w:shd w:val="clear" w:color="auto" w:fill="FFFFFF"/>
        </w:rPr>
        <w:t>. </w:t>
      </w:r>
      <w:r w:rsidRPr="0007520A">
        <w:rPr>
          <w:rFonts w:ascii="Arial" w:hAnsi="Arial" w:cs="Arial"/>
          <w:i/>
          <w:szCs w:val="21"/>
        </w:rPr>
        <w:t xml:space="preserve"> </w:t>
      </w:r>
    </w:p>
    <w:p w:rsidR="008228E5" w:rsidRDefault="008228E5" w:rsidP="008228E5">
      <w:pPr>
        <w:pStyle w:val="NoSpacing"/>
        <w:spacing w:line="20" w:lineRule="atLeast"/>
        <w:jc w:val="both"/>
        <w:rPr>
          <w:rFonts w:ascii="Arial" w:hAnsi="Arial" w:cs="Arial"/>
          <w:i/>
          <w:szCs w:val="21"/>
        </w:rPr>
      </w:pPr>
    </w:p>
    <w:p w:rsidR="00037B2F" w:rsidRDefault="008228E5" w:rsidP="008228E5">
      <w:pPr>
        <w:pStyle w:val="NoSpacing"/>
        <w:spacing w:line="20" w:lineRule="atLeast"/>
        <w:jc w:val="both"/>
        <w:rPr>
          <w:rFonts w:ascii="Arial" w:hAnsi="Arial" w:cs="Arial"/>
          <w:i/>
          <w:color w:val="000000"/>
          <w:shd w:val="clear" w:color="auto" w:fill="FFFFFF"/>
        </w:rPr>
      </w:pPr>
      <w:r>
        <w:rPr>
          <w:rFonts w:ascii="Arial" w:hAnsi="Arial" w:cs="Arial"/>
          <w:i/>
          <w:szCs w:val="21"/>
        </w:rPr>
        <w:t xml:space="preserve">They posted the following: </w:t>
      </w:r>
      <w:r w:rsidRPr="008228E5">
        <w:rPr>
          <w:rFonts w:ascii="Arial" w:hAnsi="Arial" w:cs="Arial"/>
          <w:i/>
        </w:rPr>
        <w:t>“</w:t>
      </w:r>
      <w:r w:rsidRPr="008228E5">
        <w:rPr>
          <w:rFonts w:ascii="Arial" w:hAnsi="Arial" w:cs="Arial"/>
          <w:i/>
          <w:color w:val="000000"/>
          <w:shd w:val="clear" w:color="auto" w:fill="FFFFFF"/>
        </w:rPr>
        <w:t>At the extremes the overhead ratio can offer insight: it can be a valid data point for rooting out fraud and poor financial management. In most cases, however, focusing on overhead without considering other critical dimensions of a charity’s financial and organizational performance does more damage than good.</w:t>
      </w:r>
    </w:p>
    <w:p w:rsidR="008228E5" w:rsidRPr="008228E5" w:rsidRDefault="008228E5" w:rsidP="008228E5">
      <w:pPr>
        <w:pStyle w:val="NoSpacing"/>
        <w:spacing w:line="20" w:lineRule="atLeast"/>
        <w:jc w:val="both"/>
        <w:rPr>
          <w:rFonts w:ascii="Arial" w:hAnsi="Arial" w:cs="Arial"/>
          <w:i/>
          <w:color w:val="000000"/>
          <w:shd w:val="clear" w:color="auto" w:fill="FFFFFF"/>
        </w:rPr>
      </w:pPr>
    </w:p>
    <w:p w:rsidR="008228E5" w:rsidRPr="008228E5" w:rsidRDefault="008228E5" w:rsidP="008228E5">
      <w:pPr>
        <w:pStyle w:val="NoSpacing"/>
        <w:spacing w:line="20" w:lineRule="atLeast"/>
        <w:jc w:val="both"/>
        <w:rPr>
          <w:rFonts w:ascii="Arial" w:hAnsi="Arial" w:cs="Arial"/>
          <w:i/>
        </w:rPr>
      </w:pPr>
      <w:r w:rsidRPr="008228E5">
        <w:rPr>
          <w:rFonts w:ascii="Arial" w:hAnsi="Arial" w:cs="Arial"/>
          <w:i/>
          <w:color w:val="000000"/>
          <w:shd w:val="clear" w:color="auto" w:fill="FFFFFF"/>
        </w:rPr>
        <w:t>Overhead costs include important investments charities make to improve their work: investments in training, planning, evaluation, and internal systems—as well as their efforts to raise money so they can operate their programs. These expenses allow a charity to sustain itself (the way a family has to pay the electric bill) or to improve itself (the way a family might invest</w:t>
      </w:r>
      <w:r>
        <w:rPr>
          <w:rFonts w:ascii="Arial" w:hAnsi="Arial" w:cs="Arial"/>
          <w:i/>
          <w:color w:val="000000"/>
          <w:shd w:val="clear" w:color="auto" w:fill="FFFFFF"/>
        </w:rPr>
        <w:t xml:space="preserve"> </w:t>
      </w:r>
      <w:r w:rsidRPr="008228E5">
        <w:rPr>
          <w:rFonts w:ascii="Arial" w:hAnsi="Arial" w:cs="Arial"/>
          <w:i/>
          <w:color w:val="000000"/>
          <w:shd w:val="clear" w:color="auto" w:fill="FFFFFF"/>
        </w:rPr>
        <w:t>in college tuition).</w:t>
      </w:r>
    </w:p>
    <w:p w:rsidR="00037B2F" w:rsidRPr="008228E5" w:rsidRDefault="00037B2F" w:rsidP="00187F31">
      <w:pPr>
        <w:pStyle w:val="NoSpacing"/>
        <w:spacing w:line="20" w:lineRule="atLeast"/>
        <w:jc w:val="both"/>
        <w:rPr>
          <w:rFonts w:ascii="Arial" w:hAnsi="Arial" w:cs="Arial"/>
          <w:i/>
        </w:rPr>
      </w:pPr>
    </w:p>
    <w:p w:rsidR="00B42C68" w:rsidRPr="008228E5" w:rsidRDefault="008228E5" w:rsidP="00187F31">
      <w:pPr>
        <w:pStyle w:val="NoSpacing"/>
        <w:spacing w:line="20" w:lineRule="atLeast"/>
        <w:jc w:val="both"/>
        <w:rPr>
          <w:rFonts w:ascii="Arial" w:hAnsi="Arial" w:cs="Arial"/>
          <w:i/>
          <w:color w:val="141412"/>
          <w:shd w:val="clear" w:color="auto" w:fill="FFFFFF"/>
        </w:rPr>
      </w:pPr>
      <w:r w:rsidRPr="008228E5">
        <w:rPr>
          <w:rFonts w:ascii="Arial" w:hAnsi="Arial" w:cs="Arial"/>
          <w:i/>
          <w:color w:val="000000"/>
          <w:shd w:val="clear" w:color="auto" w:fill="FFFFFF"/>
        </w:rPr>
        <w:t>So when you are making your charitable giving decisions, please consider the whole picture. The people and communities served by charities don’t need low overhead, they need high performance.</w:t>
      </w:r>
      <w:r>
        <w:rPr>
          <w:rFonts w:ascii="Arial" w:hAnsi="Arial" w:cs="Arial"/>
          <w:i/>
          <w:color w:val="000000"/>
          <w:shd w:val="clear" w:color="auto" w:fill="FFFFFF"/>
        </w:rPr>
        <w:t xml:space="preserve">”  Taken from </w:t>
      </w:r>
      <w:r w:rsidRPr="008228E5">
        <w:rPr>
          <w:rFonts w:ascii="Arial" w:hAnsi="Arial" w:cs="Arial"/>
          <w:i/>
          <w:color w:val="000000"/>
          <w:shd w:val="clear" w:color="auto" w:fill="FFFFFF"/>
        </w:rPr>
        <w:t>https://nonprofitquarterly.org/the-overhead-myth/</w:t>
      </w:r>
      <w:r>
        <w:rPr>
          <w:rFonts w:ascii="Arial" w:hAnsi="Arial" w:cs="Arial"/>
          <w:i/>
          <w:color w:val="000000"/>
          <w:shd w:val="clear" w:color="auto" w:fill="FFFFFF"/>
        </w:rPr>
        <w:t>.</w:t>
      </w:r>
    </w:p>
    <w:p w:rsidR="00B42C68" w:rsidRPr="00187F31" w:rsidRDefault="00B42C68" w:rsidP="00187F31">
      <w:pPr>
        <w:pStyle w:val="NoSpacing"/>
        <w:spacing w:line="20" w:lineRule="atLeast"/>
        <w:jc w:val="center"/>
        <w:rPr>
          <w:rFonts w:ascii="Arial" w:hAnsi="Arial" w:cs="Arial"/>
          <w:b/>
          <w:szCs w:val="28"/>
        </w:rPr>
      </w:pPr>
    </w:p>
    <w:p w:rsidR="00B42C68" w:rsidRPr="00001C55" w:rsidRDefault="00B42C68" w:rsidP="00187F31">
      <w:pPr>
        <w:pStyle w:val="NoSpacing"/>
        <w:spacing w:line="20" w:lineRule="atLeast"/>
        <w:jc w:val="center"/>
        <w:rPr>
          <w:rFonts w:ascii="Arial" w:hAnsi="Arial" w:cs="Arial"/>
          <w:b/>
          <w:color w:val="005191"/>
          <w:sz w:val="28"/>
          <w:szCs w:val="28"/>
        </w:rPr>
      </w:pPr>
      <w:r w:rsidRPr="00001C55">
        <w:rPr>
          <w:rFonts w:ascii="Arial" w:hAnsi="Arial" w:cs="Arial"/>
          <w:b/>
          <w:color w:val="005191"/>
          <w:sz w:val="28"/>
          <w:szCs w:val="28"/>
        </w:rPr>
        <w:t xml:space="preserve">#5: United Way of Southwest Minnesota </w:t>
      </w:r>
    </w:p>
    <w:p w:rsidR="00B42C68" w:rsidRPr="00001C55" w:rsidRDefault="00B42C68" w:rsidP="00187F31">
      <w:pPr>
        <w:pStyle w:val="NoSpacing"/>
        <w:spacing w:line="20" w:lineRule="atLeast"/>
        <w:jc w:val="center"/>
        <w:rPr>
          <w:rFonts w:ascii="Arial" w:hAnsi="Arial" w:cs="Arial"/>
          <w:b/>
          <w:color w:val="005191"/>
          <w:sz w:val="28"/>
          <w:szCs w:val="28"/>
        </w:rPr>
      </w:pPr>
      <w:r w:rsidRPr="00001C55">
        <w:rPr>
          <w:rFonts w:ascii="Arial" w:hAnsi="Arial" w:cs="Arial"/>
          <w:b/>
          <w:color w:val="005191"/>
          <w:sz w:val="28"/>
          <w:szCs w:val="28"/>
        </w:rPr>
        <w:t>doesn’t tell donors where funds are invested.</w:t>
      </w:r>
    </w:p>
    <w:p w:rsidR="00B42C68" w:rsidRPr="00001C55" w:rsidRDefault="00B42C68" w:rsidP="00187F31">
      <w:pPr>
        <w:pStyle w:val="NoSpacing"/>
        <w:spacing w:line="20" w:lineRule="atLeast"/>
        <w:jc w:val="center"/>
        <w:rPr>
          <w:rFonts w:ascii="Arial" w:hAnsi="Arial" w:cs="Arial"/>
          <w:b/>
          <w:color w:val="005191"/>
          <w:szCs w:val="28"/>
        </w:rPr>
      </w:pPr>
    </w:p>
    <w:p w:rsidR="00B42C68" w:rsidRPr="008F6CA1" w:rsidRDefault="00B42C68" w:rsidP="00187F31">
      <w:pPr>
        <w:pStyle w:val="NoSpacing"/>
        <w:spacing w:line="20" w:lineRule="atLeast"/>
        <w:jc w:val="center"/>
        <w:rPr>
          <w:rFonts w:ascii="Arial Black" w:hAnsi="Arial Black" w:cs="Arial"/>
          <w:b/>
          <w:i/>
          <w:color w:val="FF443B"/>
          <w:sz w:val="28"/>
          <w:szCs w:val="28"/>
        </w:rPr>
      </w:pPr>
      <w:r w:rsidRPr="008F6CA1">
        <w:rPr>
          <w:rFonts w:ascii="Arial Black" w:hAnsi="Arial Black" w:cs="Arial"/>
          <w:b/>
          <w:i/>
          <w:color w:val="FF443B"/>
          <w:sz w:val="28"/>
          <w:szCs w:val="28"/>
        </w:rPr>
        <w:t>Incorrect.</w:t>
      </w:r>
    </w:p>
    <w:p w:rsidR="00B42C68" w:rsidRPr="00187F31" w:rsidRDefault="00B42C68" w:rsidP="00187F31">
      <w:pPr>
        <w:pStyle w:val="NoSpacing"/>
        <w:spacing w:line="20" w:lineRule="atLeast"/>
        <w:rPr>
          <w:rFonts w:ascii="Arial" w:hAnsi="Arial" w:cs="Arial"/>
          <w:b/>
          <w:color w:val="FF0000"/>
          <w:szCs w:val="28"/>
        </w:rPr>
      </w:pPr>
    </w:p>
    <w:p w:rsidR="00CB3DCF" w:rsidRDefault="00CB3DCF" w:rsidP="00187F31">
      <w:pPr>
        <w:pStyle w:val="NoSpacing"/>
        <w:spacing w:line="20" w:lineRule="atLeast"/>
        <w:jc w:val="both"/>
        <w:rPr>
          <w:rFonts w:ascii="Arial" w:hAnsi="Arial" w:cs="Arial"/>
          <w:b/>
          <w:color w:val="005191"/>
          <w:szCs w:val="21"/>
        </w:rPr>
      </w:pPr>
      <w:r w:rsidRPr="00CB3DCF">
        <w:rPr>
          <w:rFonts w:ascii="Arial" w:hAnsi="Arial" w:cs="Arial"/>
          <w:i/>
          <w:szCs w:val="21"/>
        </w:rPr>
        <w:t xml:space="preserve">UWSWMN is fully transparent when it comes to sharing what programs it invests </w:t>
      </w:r>
      <w:r>
        <w:rPr>
          <w:rFonts w:ascii="Arial" w:hAnsi="Arial" w:cs="Arial"/>
          <w:i/>
          <w:szCs w:val="21"/>
        </w:rPr>
        <w:t>campaign donations in</w:t>
      </w:r>
      <w:r w:rsidRPr="00CB3DCF">
        <w:rPr>
          <w:rFonts w:ascii="Arial" w:hAnsi="Arial" w:cs="Arial"/>
          <w:szCs w:val="21"/>
        </w:rPr>
        <w:t>.</w:t>
      </w:r>
      <w:r w:rsidRPr="00CB3DCF">
        <w:rPr>
          <w:rFonts w:ascii="Arial" w:hAnsi="Arial" w:cs="Arial"/>
          <w:i/>
          <w:szCs w:val="21"/>
        </w:rPr>
        <w:t xml:space="preserve"> </w:t>
      </w:r>
      <w:r w:rsidRPr="00CB3DCF">
        <w:rPr>
          <w:rFonts w:ascii="Arial" w:hAnsi="Arial" w:cs="Arial"/>
          <w:b/>
          <w:i/>
          <w:color w:val="005191"/>
          <w:szCs w:val="21"/>
        </w:rPr>
        <w:t xml:space="preserve"> All programs funded by the annual UWSWMN campaign are listed on our website at UnitedWaySWMN.org/CI or UnitedWaySWMN.org/community-initiatives. </w:t>
      </w:r>
      <w:r w:rsidRPr="00CB3DCF">
        <w:rPr>
          <w:rFonts w:ascii="Arial" w:hAnsi="Arial" w:cs="Arial"/>
          <w:b/>
          <w:color w:val="005191"/>
          <w:szCs w:val="21"/>
        </w:rPr>
        <w:t xml:space="preserve"> </w:t>
      </w:r>
    </w:p>
    <w:p w:rsidR="00882DAA" w:rsidRPr="00CB3DCF" w:rsidRDefault="00882DAA" w:rsidP="00187F31">
      <w:pPr>
        <w:pStyle w:val="NoSpacing"/>
        <w:spacing w:line="20" w:lineRule="atLeast"/>
        <w:jc w:val="both"/>
        <w:rPr>
          <w:rFonts w:ascii="Arial" w:hAnsi="Arial" w:cs="Arial"/>
          <w:b/>
          <w:color w:val="005191"/>
          <w:szCs w:val="21"/>
        </w:rPr>
      </w:pPr>
    </w:p>
    <w:p w:rsidR="001E67B7" w:rsidRDefault="00CB3DCF" w:rsidP="00187F31">
      <w:pPr>
        <w:pStyle w:val="NoSpacing"/>
        <w:spacing w:line="20" w:lineRule="atLeast"/>
        <w:jc w:val="both"/>
        <w:rPr>
          <w:rFonts w:ascii="Arial" w:hAnsi="Arial" w:cs="Arial"/>
          <w:i/>
          <w:szCs w:val="21"/>
        </w:rPr>
      </w:pPr>
      <w:r w:rsidRPr="00CB3DCF">
        <w:rPr>
          <w:rFonts w:ascii="Arial" w:hAnsi="Arial" w:cs="Arial"/>
          <w:i/>
          <w:szCs w:val="21"/>
        </w:rPr>
        <w:t xml:space="preserve">Community Impact Grants are the </w:t>
      </w:r>
      <w:r w:rsidR="006F2F82">
        <w:rPr>
          <w:rFonts w:ascii="Arial" w:hAnsi="Arial" w:cs="Arial"/>
          <w:i/>
          <w:szCs w:val="21"/>
        </w:rPr>
        <w:t xml:space="preserve">avenue </w:t>
      </w:r>
      <w:r w:rsidRPr="00CB3DCF">
        <w:rPr>
          <w:rFonts w:ascii="Arial" w:hAnsi="Arial" w:cs="Arial"/>
          <w:i/>
          <w:szCs w:val="21"/>
        </w:rPr>
        <w:t xml:space="preserve">through which most of the </w:t>
      </w:r>
      <w:r w:rsidR="006F2F82">
        <w:rPr>
          <w:rFonts w:ascii="Arial" w:hAnsi="Arial" w:cs="Arial"/>
          <w:i/>
          <w:szCs w:val="21"/>
        </w:rPr>
        <w:t xml:space="preserve">UWSWMN </w:t>
      </w:r>
      <w:r w:rsidRPr="00CB3DCF">
        <w:rPr>
          <w:rFonts w:ascii="Arial" w:hAnsi="Arial" w:cs="Arial"/>
          <w:i/>
          <w:szCs w:val="21"/>
        </w:rPr>
        <w:t xml:space="preserve">program investments are determined.  In this process, programs that meet our funding criteria </w:t>
      </w:r>
      <w:r w:rsidR="006F2F82">
        <w:rPr>
          <w:rFonts w:ascii="Arial" w:hAnsi="Arial" w:cs="Arial"/>
          <w:i/>
          <w:szCs w:val="21"/>
        </w:rPr>
        <w:t>and</w:t>
      </w:r>
      <w:r w:rsidRPr="00CB3DCF">
        <w:rPr>
          <w:rFonts w:ascii="Arial" w:hAnsi="Arial" w:cs="Arial"/>
          <w:i/>
          <w:szCs w:val="21"/>
        </w:rPr>
        <w:t xml:space="preserve"> are run by organizations that meet our parameters are able to apply for funding in the spring of each year. </w:t>
      </w:r>
      <w:r w:rsidR="001E67B7" w:rsidRPr="00CB3DCF">
        <w:rPr>
          <w:rFonts w:ascii="Arial" w:hAnsi="Arial" w:cs="Arial"/>
          <w:i/>
          <w:szCs w:val="21"/>
        </w:rPr>
        <w:t xml:space="preserve">All grant applications are reviewed by a team of volunteers </w:t>
      </w:r>
      <w:r w:rsidRPr="00CB3DCF">
        <w:rPr>
          <w:rFonts w:ascii="Arial" w:hAnsi="Arial" w:cs="Arial"/>
          <w:i/>
          <w:szCs w:val="21"/>
        </w:rPr>
        <w:t xml:space="preserve">based on four criteria as follows:  community need; impact; ability and </w:t>
      </w:r>
      <w:r w:rsidRPr="00CB3DCF">
        <w:rPr>
          <w:rFonts w:ascii="Arial" w:hAnsi="Arial" w:cs="Arial"/>
          <w:i/>
          <w:szCs w:val="21"/>
        </w:rPr>
        <w:lastRenderedPageBreak/>
        <w:t>evaluation; and financial management.</w:t>
      </w:r>
      <w:r w:rsidR="001E67B7" w:rsidRPr="00CB3DCF">
        <w:rPr>
          <w:rFonts w:ascii="Arial" w:hAnsi="Arial" w:cs="Arial"/>
          <w:i/>
          <w:szCs w:val="21"/>
        </w:rPr>
        <w:t xml:space="preserve">  These volunteers then make recommendations to our board of directors for approval. </w:t>
      </w:r>
      <w:r w:rsidR="001E67B7" w:rsidRPr="008F6CA1">
        <w:rPr>
          <w:rFonts w:ascii="Arial" w:hAnsi="Arial" w:cs="Arial"/>
          <w:i/>
          <w:szCs w:val="21"/>
          <w:highlight w:val="yellow"/>
        </w:rPr>
        <w:t xml:space="preserve"> </w:t>
      </w:r>
      <w:r w:rsidR="001A7912">
        <w:rPr>
          <w:rFonts w:ascii="Arial" w:hAnsi="Arial" w:cs="Arial"/>
          <w:i/>
          <w:szCs w:val="21"/>
        </w:rPr>
        <w:t xml:space="preserve">  </w:t>
      </w:r>
    </w:p>
    <w:p w:rsidR="00882DAA" w:rsidRDefault="00882DAA" w:rsidP="00187F31">
      <w:pPr>
        <w:pStyle w:val="NoSpacing"/>
        <w:spacing w:line="20" w:lineRule="atLeast"/>
        <w:jc w:val="both"/>
        <w:rPr>
          <w:rFonts w:ascii="Arial" w:hAnsi="Arial" w:cs="Arial"/>
          <w:i/>
          <w:szCs w:val="21"/>
        </w:rPr>
      </w:pPr>
    </w:p>
    <w:p w:rsidR="00B42C68" w:rsidRPr="0007520A" w:rsidRDefault="009468F9" w:rsidP="00187F31">
      <w:pPr>
        <w:pStyle w:val="NoSpacing"/>
        <w:spacing w:line="20" w:lineRule="atLeast"/>
        <w:jc w:val="both"/>
        <w:rPr>
          <w:rFonts w:ascii="Arial" w:hAnsi="Arial" w:cs="Arial"/>
          <w:i/>
          <w:szCs w:val="21"/>
        </w:rPr>
      </w:pPr>
      <w:r w:rsidRPr="0007520A">
        <w:rPr>
          <w:rFonts w:ascii="Arial" w:hAnsi="Arial" w:cs="Arial"/>
          <w:i/>
          <w:noProof/>
          <w:color w:val="141412"/>
          <w:szCs w:val="21"/>
          <w:shd w:val="clear" w:color="auto" w:fill="FFFFFF"/>
        </w:rPr>
        <w:drawing>
          <wp:anchor distT="0" distB="0" distL="114300" distR="114300" simplePos="0" relativeHeight="251668480" behindDoc="1" locked="0" layoutInCell="1" allowOverlap="1" wp14:anchorId="68803A6D" wp14:editId="1A4E6302">
            <wp:simplePos x="0" y="0"/>
            <wp:positionH relativeFrom="margin">
              <wp:align>left</wp:align>
            </wp:positionH>
            <wp:positionV relativeFrom="paragraph">
              <wp:posOffset>149225</wp:posOffset>
            </wp:positionV>
            <wp:extent cx="1355725" cy="1013460"/>
            <wp:effectExtent l="0" t="0" r="0" b="0"/>
            <wp:wrapTight wrapText="bothSides">
              <wp:wrapPolygon edited="0">
                <wp:start x="0" y="0"/>
                <wp:lineTo x="0" y="21113"/>
                <wp:lineTo x="21246" y="21113"/>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ies Review Counc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5725" cy="1013460"/>
                    </a:xfrm>
                    <a:prstGeom prst="rect">
                      <a:avLst/>
                    </a:prstGeom>
                  </pic:spPr>
                </pic:pic>
              </a:graphicData>
            </a:graphic>
            <wp14:sizeRelH relativeFrom="page">
              <wp14:pctWidth>0</wp14:pctWidth>
            </wp14:sizeRelH>
            <wp14:sizeRelV relativeFrom="page">
              <wp14:pctHeight>0</wp14:pctHeight>
            </wp14:sizeRelV>
          </wp:anchor>
        </w:drawing>
      </w:r>
      <w:r w:rsidR="00BC07F1">
        <w:rPr>
          <w:rFonts w:ascii="Arial" w:hAnsi="Arial" w:cs="Arial"/>
          <w:i/>
          <w:szCs w:val="21"/>
        </w:rPr>
        <w:t xml:space="preserve">In 2021, </w:t>
      </w:r>
      <w:r w:rsidR="00517356">
        <w:rPr>
          <w:rFonts w:ascii="Arial" w:hAnsi="Arial" w:cs="Arial"/>
          <w:i/>
          <w:szCs w:val="21"/>
        </w:rPr>
        <w:t>UWSWMN</w:t>
      </w:r>
      <w:r w:rsidR="00B42C68" w:rsidRPr="0007520A">
        <w:rPr>
          <w:rFonts w:ascii="Arial" w:hAnsi="Arial" w:cs="Arial"/>
          <w:i/>
          <w:szCs w:val="21"/>
        </w:rPr>
        <w:t xml:space="preserve"> </w:t>
      </w:r>
      <w:r w:rsidR="00BC07F1">
        <w:rPr>
          <w:rFonts w:ascii="Arial" w:hAnsi="Arial" w:cs="Arial"/>
          <w:i/>
          <w:szCs w:val="21"/>
        </w:rPr>
        <w:t>was</w:t>
      </w:r>
      <w:r w:rsidR="00B42C68" w:rsidRPr="0007520A">
        <w:rPr>
          <w:rFonts w:ascii="Arial" w:hAnsi="Arial" w:cs="Arial"/>
          <w:i/>
          <w:szCs w:val="21"/>
        </w:rPr>
        <w:t xml:space="preserve"> re-certified in accountability and awarded the Charities Review Council “Meets Standards” Seal. The Certification and Seal indicate that we meet all twenty-five of the Council’s Accountability Standards. The Accountability Wizard addresses a nonprofit organization’s performance in four critical areas: Public Disclosure, Governance, Financial Activity and Fundraising Practices. By participating in the Accountability Wizard, nonprofit organizations demonstrate responsibility, integrity and transparency to constituents. </w:t>
      </w:r>
    </w:p>
    <w:p w:rsidR="00B42C68" w:rsidRPr="0007520A" w:rsidRDefault="00B42C68" w:rsidP="00187F31">
      <w:pPr>
        <w:pStyle w:val="NoSpacing"/>
        <w:spacing w:line="20" w:lineRule="atLeast"/>
        <w:jc w:val="both"/>
        <w:rPr>
          <w:rFonts w:ascii="Arial" w:hAnsi="Arial" w:cs="Arial"/>
          <w:i/>
          <w:szCs w:val="21"/>
        </w:rPr>
      </w:pPr>
    </w:p>
    <w:p w:rsidR="00B42C68" w:rsidRPr="0007520A" w:rsidRDefault="00B42C68" w:rsidP="00187F31">
      <w:pPr>
        <w:pStyle w:val="NoSpacing"/>
        <w:spacing w:line="20" w:lineRule="atLeast"/>
        <w:jc w:val="both"/>
        <w:rPr>
          <w:rFonts w:ascii="Arial" w:hAnsi="Arial" w:cs="Arial"/>
          <w:i/>
          <w:szCs w:val="21"/>
        </w:rPr>
      </w:pPr>
      <w:r w:rsidRPr="0007520A">
        <w:rPr>
          <w:rFonts w:ascii="Arial" w:hAnsi="Arial" w:cs="Arial"/>
          <w:i/>
          <w:szCs w:val="21"/>
        </w:rPr>
        <w:t xml:space="preserve">We are also listed as a certified organization on the online Giving Guide of the Council’s Smart Givers Network, </w:t>
      </w:r>
      <w:hyperlink r:id="rId16" w:history="1">
        <w:r w:rsidRPr="0007520A">
          <w:rPr>
            <w:rStyle w:val="Hyperlink"/>
            <w:rFonts w:ascii="Arial" w:hAnsi="Arial" w:cs="Arial"/>
            <w:i/>
            <w:szCs w:val="21"/>
          </w:rPr>
          <w:t>www.smartgivers.org</w:t>
        </w:r>
      </w:hyperlink>
      <w:r w:rsidRPr="0007520A">
        <w:rPr>
          <w:rFonts w:ascii="Arial" w:hAnsi="Arial" w:cs="Arial"/>
          <w:i/>
          <w:color w:val="FF0000"/>
          <w:szCs w:val="21"/>
        </w:rPr>
        <w:t xml:space="preserve"> </w:t>
      </w:r>
      <w:r w:rsidRPr="0007520A">
        <w:rPr>
          <w:rFonts w:ascii="Arial" w:hAnsi="Arial" w:cs="Arial"/>
          <w:i/>
          <w:szCs w:val="21"/>
        </w:rPr>
        <w:t xml:space="preserve">and in the Council’s Smart Giver newsletter distributed to households, businesses and nonprofits. The Council’s Smart Givers Network is the one source of unbiased information where smart givers go for resources on informed giving. The general public can use this website to investigate an organization’s mission and programs and verify that the organization meets widely accepted standards. </w:t>
      </w:r>
    </w:p>
    <w:p w:rsidR="00B42C68" w:rsidRPr="0007520A" w:rsidRDefault="00B42C68" w:rsidP="00187F31">
      <w:pPr>
        <w:pStyle w:val="NoSpacing"/>
        <w:spacing w:line="20" w:lineRule="atLeast"/>
        <w:jc w:val="both"/>
        <w:rPr>
          <w:rFonts w:ascii="Arial" w:hAnsi="Arial" w:cs="Arial"/>
          <w:i/>
          <w:color w:val="FF0000"/>
          <w:szCs w:val="21"/>
        </w:rPr>
      </w:pPr>
    </w:p>
    <w:p w:rsidR="00B42C68" w:rsidRPr="0007520A" w:rsidRDefault="00517356" w:rsidP="00187F31">
      <w:pPr>
        <w:pStyle w:val="NoSpacing"/>
        <w:spacing w:line="20" w:lineRule="atLeast"/>
        <w:jc w:val="both"/>
        <w:rPr>
          <w:rFonts w:ascii="Arial" w:hAnsi="Arial" w:cs="Arial"/>
          <w:i/>
          <w:szCs w:val="21"/>
        </w:rPr>
      </w:pPr>
      <w:r>
        <w:rPr>
          <w:rFonts w:ascii="Arial" w:hAnsi="Arial" w:cs="Arial"/>
          <w:i/>
          <w:szCs w:val="21"/>
        </w:rPr>
        <w:t xml:space="preserve">If you would like, please take time to </w:t>
      </w:r>
      <w:r w:rsidR="00B42C68" w:rsidRPr="0007520A">
        <w:rPr>
          <w:rFonts w:ascii="Arial" w:hAnsi="Arial" w:cs="Arial"/>
          <w:i/>
          <w:szCs w:val="21"/>
        </w:rPr>
        <w:t>review</w:t>
      </w:r>
      <w:r>
        <w:rPr>
          <w:rFonts w:ascii="Arial" w:hAnsi="Arial" w:cs="Arial"/>
          <w:i/>
          <w:szCs w:val="21"/>
        </w:rPr>
        <w:t xml:space="preserve"> UWSWMN’s</w:t>
      </w:r>
      <w:r w:rsidR="00B42C68" w:rsidRPr="0007520A">
        <w:rPr>
          <w:rFonts w:ascii="Arial" w:hAnsi="Arial" w:cs="Arial"/>
          <w:i/>
          <w:szCs w:val="21"/>
        </w:rPr>
        <w:t xml:space="preserve"> most recent audit, annual report and </w:t>
      </w:r>
      <w:r>
        <w:rPr>
          <w:rFonts w:ascii="Arial" w:hAnsi="Arial" w:cs="Arial"/>
          <w:i/>
          <w:szCs w:val="21"/>
        </w:rPr>
        <w:t xml:space="preserve">Form </w:t>
      </w:r>
      <w:r w:rsidR="00B42C68" w:rsidRPr="0007520A">
        <w:rPr>
          <w:rFonts w:ascii="Arial" w:hAnsi="Arial" w:cs="Arial"/>
          <w:i/>
          <w:szCs w:val="21"/>
        </w:rPr>
        <w:t xml:space="preserve">990 on our website at </w:t>
      </w:r>
      <w:hyperlink r:id="rId17" w:history="1">
        <w:r w:rsidR="00B42C68" w:rsidRPr="0007520A">
          <w:rPr>
            <w:rStyle w:val="Hyperlink"/>
            <w:rFonts w:ascii="Arial" w:hAnsi="Arial" w:cs="Arial"/>
            <w:i/>
            <w:szCs w:val="21"/>
          </w:rPr>
          <w:t>www.UnitedWaySWMN.org</w:t>
        </w:r>
      </w:hyperlink>
      <w:r w:rsidR="001E67B7">
        <w:rPr>
          <w:rStyle w:val="Hyperlink"/>
          <w:rFonts w:ascii="Arial" w:hAnsi="Arial" w:cs="Arial"/>
          <w:i/>
          <w:szCs w:val="21"/>
        </w:rPr>
        <w:t>/PA</w:t>
      </w:r>
      <w:r w:rsidR="00B42C68" w:rsidRPr="0007520A">
        <w:rPr>
          <w:rFonts w:ascii="Arial" w:hAnsi="Arial" w:cs="Arial"/>
          <w:i/>
          <w:szCs w:val="21"/>
        </w:rPr>
        <w:t>.</w:t>
      </w:r>
      <w:r w:rsidR="00B42C68" w:rsidRPr="0007520A">
        <w:rPr>
          <w:rFonts w:ascii="Arial" w:hAnsi="Arial" w:cs="Arial"/>
          <w:i/>
          <w:color w:val="FF0000"/>
          <w:szCs w:val="21"/>
        </w:rPr>
        <w:t xml:space="preserve"> </w:t>
      </w:r>
      <w:r w:rsidR="00B42C68" w:rsidRPr="0007520A">
        <w:rPr>
          <w:rFonts w:ascii="Arial" w:hAnsi="Arial" w:cs="Arial"/>
          <w:i/>
          <w:szCs w:val="21"/>
        </w:rPr>
        <w:t>These documents detail program investments</w:t>
      </w:r>
      <w:r w:rsidR="007E14CA">
        <w:rPr>
          <w:rFonts w:ascii="Arial" w:hAnsi="Arial" w:cs="Arial"/>
          <w:i/>
          <w:szCs w:val="21"/>
        </w:rPr>
        <w:t xml:space="preserve"> as well as our fundraising and administrative costs</w:t>
      </w:r>
      <w:r w:rsidR="00B42C68" w:rsidRPr="0007520A">
        <w:rPr>
          <w:rFonts w:ascii="Arial" w:hAnsi="Arial" w:cs="Arial"/>
          <w:i/>
          <w:szCs w:val="21"/>
        </w:rPr>
        <w:t xml:space="preserve">. </w:t>
      </w:r>
      <w:r w:rsidR="00CB3DCF">
        <w:rPr>
          <w:rFonts w:ascii="Arial" w:hAnsi="Arial" w:cs="Arial"/>
          <w:i/>
          <w:szCs w:val="21"/>
        </w:rPr>
        <w:t xml:space="preserve">If you prefer, </w:t>
      </w:r>
      <w:r w:rsidR="00B42C68" w:rsidRPr="0007520A">
        <w:rPr>
          <w:rFonts w:ascii="Arial" w:hAnsi="Arial" w:cs="Arial"/>
          <w:i/>
          <w:szCs w:val="21"/>
        </w:rPr>
        <w:t xml:space="preserve">email us at </w:t>
      </w:r>
      <w:hyperlink r:id="rId18" w:history="1">
        <w:r w:rsidR="00B42C68" w:rsidRPr="0007520A">
          <w:rPr>
            <w:rStyle w:val="Hyperlink"/>
            <w:rFonts w:ascii="Arial" w:hAnsi="Arial" w:cs="Arial"/>
            <w:i/>
            <w:szCs w:val="21"/>
          </w:rPr>
          <w:t>unitedway@unitedwayswmn.org</w:t>
        </w:r>
      </w:hyperlink>
      <w:r w:rsidR="00B42C68" w:rsidRPr="0007520A">
        <w:rPr>
          <w:rFonts w:ascii="Arial" w:hAnsi="Arial" w:cs="Arial"/>
          <w:i/>
          <w:szCs w:val="21"/>
        </w:rPr>
        <w:t xml:space="preserve"> to request a copy.</w:t>
      </w:r>
    </w:p>
    <w:p w:rsidR="00B42C68" w:rsidRPr="00187F31" w:rsidRDefault="00517356" w:rsidP="00187F31">
      <w:pPr>
        <w:pStyle w:val="NoSpacing"/>
        <w:spacing w:line="20" w:lineRule="atLeast"/>
        <w:rPr>
          <w:rFonts w:ascii="Arial" w:hAnsi="Arial" w:cs="Arial"/>
          <w:i/>
          <w:szCs w:val="28"/>
        </w:rPr>
      </w:pPr>
      <w:r>
        <w:rPr>
          <w:noProof/>
        </w:rPr>
        <w:drawing>
          <wp:anchor distT="0" distB="0" distL="114300" distR="114300" simplePos="0" relativeHeight="251702272" behindDoc="1" locked="0" layoutInCell="1" allowOverlap="1">
            <wp:simplePos x="0" y="0"/>
            <wp:positionH relativeFrom="column">
              <wp:posOffset>5370195</wp:posOffset>
            </wp:positionH>
            <wp:positionV relativeFrom="paragraph">
              <wp:posOffset>65405</wp:posOffset>
            </wp:positionV>
            <wp:extent cx="1066800" cy="1066800"/>
            <wp:effectExtent l="0" t="0" r="0" b="0"/>
            <wp:wrapTight wrapText="bothSides">
              <wp:wrapPolygon edited="0">
                <wp:start x="0" y="0"/>
                <wp:lineTo x="0" y="21214"/>
                <wp:lineTo x="21214" y="21214"/>
                <wp:lineTo x="21214" y="0"/>
                <wp:lineTo x="0" y="0"/>
              </wp:wrapPolygon>
            </wp:wrapTight>
            <wp:docPr id="10" name="Picture 10" descr="St. Louis Paralegal Association -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Louis Paralegal Association - Newslet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7B7" w:rsidRPr="00001C55" w:rsidRDefault="00BD2BF8" w:rsidP="00187F31">
      <w:pPr>
        <w:pStyle w:val="NoSpacing"/>
        <w:spacing w:line="20" w:lineRule="atLeast"/>
        <w:jc w:val="center"/>
        <w:rPr>
          <w:rFonts w:ascii="Arial" w:hAnsi="Arial" w:cs="Arial"/>
          <w:b/>
          <w:color w:val="005191"/>
          <w:sz w:val="28"/>
          <w:szCs w:val="28"/>
        </w:rPr>
      </w:pPr>
      <w:r w:rsidRPr="00001C55">
        <w:rPr>
          <w:rFonts w:ascii="Arial" w:hAnsi="Arial" w:cs="Arial"/>
          <w:b/>
          <w:color w:val="005191"/>
          <w:sz w:val="28"/>
          <w:szCs w:val="28"/>
        </w:rPr>
        <w:t>#</w:t>
      </w:r>
      <w:r w:rsidR="00B42C68" w:rsidRPr="00001C55">
        <w:rPr>
          <w:rFonts w:ascii="Arial" w:hAnsi="Arial" w:cs="Arial"/>
          <w:b/>
          <w:color w:val="005191"/>
          <w:sz w:val="28"/>
          <w:szCs w:val="28"/>
        </w:rPr>
        <w:t>6</w:t>
      </w:r>
      <w:r w:rsidRPr="00001C55">
        <w:rPr>
          <w:rFonts w:ascii="Arial" w:hAnsi="Arial" w:cs="Arial"/>
          <w:b/>
          <w:color w:val="005191"/>
          <w:sz w:val="28"/>
          <w:szCs w:val="28"/>
        </w:rPr>
        <w:t xml:space="preserve">: I’ve seen this chart on the internet which </w:t>
      </w:r>
      <w:r w:rsidR="001E67B7" w:rsidRPr="00001C55">
        <w:rPr>
          <w:rFonts w:ascii="Arial" w:hAnsi="Arial" w:cs="Arial"/>
          <w:b/>
          <w:color w:val="005191"/>
          <w:sz w:val="28"/>
          <w:szCs w:val="28"/>
        </w:rPr>
        <w:t xml:space="preserve">shows </w:t>
      </w:r>
    </w:p>
    <w:p w:rsidR="001E67B7" w:rsidRPr="00001C55" w:rsidRDefault="001E67B7" w:rsidP="00187F31">
      <w:pPr>
        <w:pStyle w:val="NoSpacing"/>
        <w:spacing w:line="20" w:lineRule="atLeast"/>
        <w:jc w:val="center"/>
        <w:rPr>
          <w:rFonts w:ascii="Arial" w:hAnsi="Arial" w:cs="Arial"/>
          <w:b/>
          <w:color w:val="005191"/>
          <w:sz w:val="28"/>
          <w:szCs w:val="28"/>
        </w:rPr>
      </w:pPr>
      <w:r w:rsidRPr="00001C55">
        <w:rPr>
          <w:rFonts w:ascii="Arial" w:hAnsi="Arial" w:cs="Arial"/>
          <w:b/>
          <w:color w:val="005191"/>
          <w:sz w:val="28"/>
          <w:szCs w:val="28"/>
        </w:rPr>
        <w:t xml:space="preserve">very little of my donation to United Way goes to those </w:t>
      </w:r>
    </w:p>
    <w:p w:rsidR="00BD2BF8" w:rsidRPr="00001C55" w:rsidRDefault="001E67B7" w:rsidP="00187F31">
      <w:pPr>
        <w:pStyle w:val="NoSpacing"/>
        <w:spacing w:line="20" w:lineRule="atLeast"/>
        <w:jc w:val="center"/>
        <w:rPr>
          <w:rFonts w:ascii="Arial" w:hAnsi="Arial" w:cs="Arial"/>
          <w:b/>
          <w:color w:val="005191"/>
          <w:sz w:val="28"/>
          <w:szCs w:val="28"/>
        </w:rPr>
      </w:pPr>
      <w:r w:rsidRPr="00001C55">
        <w:rPr>
          <w:rFonts w:ascii="Arial" w:hAnsi="Arial" w:cs="Arial"/>
          <w:b/>
          <w:color w:val="005191"/>
          <w:sz w:val="28"/>
          <w:szCs w:val="28"/>
        </w:rPr>
        <w:t xml:space="preserve">who need support, AND </w:t>
      </w:r>
      <w:r w:rsidR="00BD2BF8" w:rsidRPr="00001C55">
        <w:rPr>
          <w:rFonts w:ascii="Arial" w:hAnsi="Arial" w:cs="Arial"/>
          <w:b/>
          <w:color w:val="005191"/>
          <w:sz w:val="28"/>
          <w:szCs w:val="28"/>
        </w:rPr>
        <w:t xml:space="preserve">their CEO is vastly overpaid. </w:t>
      </w:r>
    </w:p>
    <w:p w:rsidR="00BD2BF8" w:rsidRPr="00187F31" w:rsidRDefault="00BD2BF8" w:rsidP="00187F31">
      <w:pPr>
        <w:pStyle w:val="NoSpacing"/>
        <w:spacing w:line="20" w:lineRule="atLeast"/>
        <w:jc w:val="center"/>
        <w:rPr>
          <w:rFonts w:ascii="Arial" w:hAnsi="Arial" w:cs="Arial"/>
          <w:b/>
          <w:szCs w:val="28"/>
        </w:rPr>
      </w:pPr>
    </w:p>
    <w:p w:rsidR="00BD2BF8" w:rsidRPr="008F6CA1" w:rsidRDefault="00BD2BF8" w:rsidP="00187F31">
      <w:pPr>
        <w:pStyle w:val="NoSpacing"/>
        <w:spacing w:line="20" w:lineRule="atLeast"/>
        <w:jc w:val="center"/>
        <w:rPr>
          <w:rFonts w:ascii="Arial Black" w:hAnsi="Arial Black" w:cs="Arial"/>
          <w:b/>
          <w:i/>
          <w:color w:val="FF443B"/>
          <w:sz w:val="28"/>
          <w:szCs w:val="28"/>
        </w:rPr>
      </w:pPr>
      <w:r w:rsidRPr="008F6CA1">
        <w:rPr>
          <w:rFonts w:ascii="Arial Black" w:hAnsi="Arial Black" w:cs="Arial"/>
          <w:b/>
          <w:i/>
          <w:color w:val="FF443B"/>
          <w:sz w:val="28"/>
          <w:szCs w:val="28"/>
        </w:rPr>
        <w:t>Incorrect.</w:t>
      </w:r>
    </w:p>
    <w:p w:rsidR="00BD2BF8" w:rsidRPr="00187F31" w:rsidRDefault="008228E5" w:rsidP="00187F31">
      <w:pPr>
        <w:pStyle w:val="NoSpacing"/>
        <w:spacing w:line="20" w:lineRule="atLeast"/>
        <w:rPr>
          <w:rFonts w:ascii="Arial" w:hAnsi="Arial" w:cs="Arial"/>
          <w:b/>
          <w:color w:val="FF0000"/>
          <w:szCs w:val="28"/>
        </w:rPr>
      </w:pPr>
      <w:r w:rsidRPr="0007520A">
        <w:rPr>
          <w:rFonts w:ascii="Arial" w:hAnsi="Arial" w:cs="Arial"/>
          <w:i/>
          <w:noProof/>
          <w:szCs w:val="21"/>
          <w:highlight w:val="green"/>
        </w:rPr>
        <w:drawing>
          <wp:anchor distT="0" distB="0" distL="114300" distR="114300" simplePos="0" relativeHeight="251678720" behindDoc="1" locked="0" layoutInCell="1" allowOverlap="1">
            <wp:simplePos x="0" y="0"/>
            <wp:positionH relativeFrom="column">
              <wp:posOffset>-123825</wp:posOffset>
            </wp:positionH>
            <wp:positionV relativeFrom="paragraph">
              <wp:posOffset>169545</wp:posOffset>
            </wp:positionV>
            <wp:extent cx="3970020" cy="2588792"/>
            <wp:effectExtent l="0" t="0" r="0" b="2540"/>
            <wp:wrapTight wrapText="bothSides">
              <wp:wrapPolygon edited="0">
                <wp:start x="0" y="0"/>
                <wp:lineTo x="0" y="21462"/>
                <wp:lineTo x="21455" y="21462"/>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h Salary Chart.jpg"/>
                    <pic:cNvPicPr/>
                  </pic:nvPicPr>
                  <pic:blipFill>
                    <a:blip r:embed="rId20">
                      <a:extLst>
                        <a:ext uri="{28A0092B-C50C-407E-A947-70E740481C1C}">
                          <a14:useLocalDpi xmlns:a14="http://schemas.microsoft.com/office/drawing/2010/main" val="0"/>
                        </a:ext>
                      </a:extLst>
                    </a:blip>
                    <a:stretch>
                      <a:fillRect/>
                    </a:stretch>
                  </pic:blipFill>
                  <pic:spPr>
                    <a:xfrm>
                      <a:off x="0" y="0"/>
                      <a:ext cx="3970020" cy="2588792"/>
                    </a:xfrm>
                    <a:prstGeom prst="rect">
                      <a:avLst/>
                    </a:prstGeom>
                  </pic:spPr>
                </pic:pic>
              </a:graphicData>
            </a:graphic>
            <wp14:sizeRelH relativeFrom="page">
              <wp14:pctWidth>0</wp14:pctWidth>
            </wp14:sizeRelH>
            <wp14:sizeRelV relativeFrom="page">
              <wp14:pctHeight>0</wp14:pctHeight>
            </wp14:sizeRelV>
          </wp:anchor>
        </w:drawing>
      </w:r>
    </w:p>
    <w:p w:rsidR="001E67B7" w:rsidRDefault="008228E5" w:rsidP="00187F31">
      <w:pPr>
        <w:pStyle w:val="NoSpacing"/>
        <w:spacing w:line="20" w:lineRule="atLeast"/>
        <w:jc w:val="both"/>
        <w:rPr>
          <w:rFonts w:ascii="Arial" w:hAnsi="Arial" w:cs="Arial"/>
          <w:i/>
          <w:szCs w:val="21"/>
        </w:rPr>
      </w:pPr>
      <w:r>
        <w:rPr>
          <w:rFonts w:ascii="Arial" w:hAnsi="Arial" w:cs="Arial"/>
          <w:i/>
          <w:szCs w:val="21"/>
        </w:rPr>
        <w:t>UWSWMN</w:t>
      </w:r>
      <w:r w:rsidR="00BD2BF8" w:rsidRPr="0007520A">
        <w:rPr>
          <w:rFonts w:ascii="Arial" w:hAnsi="Arial" w:cs="Arial"/>
          <w:i/>
          <w:szCs w:val="21"/>
        </w:rPr>
        <w:t xml:space="preserve"> </w:t>
      </w:r>
      <w:r>
        <w:rPr>
          <w:rFonts w:ascii="Arial" w:hAnsi="Arial" w:cs="Arial"/>
          <w:i/>
          <w:szCs w:val="21"/>
        </w:rPr>
        <w:t xml:space="preserve">strongly encourage </w:t>
      </w:r>
      <w:r w:rsidR="00BD2BF8" w:rsidRPr="0007520A">
        <w:rPr>
          <w:rFonts w:ascii="Arial" w:hAnsi="Arial" w:cs="Arial"/>
          <w:i/>
          <w:szCs w:val="21"/>
        </w:rPr>
        <w:t xml:space="preserve">donors </w:t>
      </w:r>
      <w:r>
        <w:rPr>
          <w:rFonts w:ascii="Arial" w:hAnsi="Arial" w:cs="Arial"/>
          <w:i/>
          <w:szCs w:val="21"/>
        </w:rPr>
        <w:t xml:space="preserve">to exercise their </w:t>
      </w:r>
      <w:r w:rsidR="00BD2BF8" w:rsidRPr="0007520A">
        <w:rPr>
          <w:rFonts w:ascii="Arial" w:hAnsi="Arial" w:cs="Arial"/>
          <w:i/>
          <w:szCs w:val="21"/>
        </w:rPr>
        <w:t xml:space="preserve">right to contribute funds to organizations and causes that make a difference and an impact. The chart </w:t>
      </w:r>
      <w:r w:rsidR="00CB3DCF">
        <w:rPr>
          <w:rFonts w:ascii="Arial" w:hAnsi="Arial" w:cs="Arial"/>
          <w:i/>
          <w:szCs w:val="21"/>
        </w:rPr>
        <w:t>shown to the left</w:t>
      </w:r>
      <w:r w:rsidR="00BD2BF8" w:rsidRPr="0007520A">
        <w:rPr>
          <w:rFonts w:ascii="Arial" w:hAnsi="Arial" w:cs="Arial"/>
          <w:i/>
          <w:szCs w:val="21"/>
        </w:rPr>
        <w:t xml:space="preserve"> (and others similar to it) that appear on social media </w:t>
      </w:r>
      <w:r w:rsidR="003425E9">
        <w:rPr>
          <w:rFonts w:ascii="Arial" w:hAnsi="Arial" w:cs="Arial"/>
          <w:i/>
          <w:szCs w:val="21"/>
        </w:rPr>
        <w:t>are often</w:t>
      </w:r>
      <w:r w:rsidR="00BD2BF8" w:rsidRPr="0007520A">
        <w:rPr>
          <w:rFonts w:ascii="Arial" w:hAnsi="Arial" w:cs="Arial"/>
          <w:i/>
          <w:szCs w:val="21"/>
        </w:rPr>
        <w:t xml:space="preserve"> inaccurate for all charities listed. Accurate information sho</w:t>
      </w:r>
      <w:r w:rsidR="0007520A" w:rsidRPr="0007520A">
        <w:rPr>
          <w:rFonts w:ascii="Arial" w:hAnsi="Arial" w:cs="Arial"/>
          <w:i/>
          <w:szCs w:val="21"/>
        </w:rPr>
        <w:t>uld always be pulled from a non</w:t>
      </w:r>
      <w:r w:rsidR="00BD2BF8" w:rsidRPr="0007520A">
        <w:rPr>
          <w:rFonts w:ascii="Arial" w:hAnsi="Arial" w:cs="Arial"/>
          <w:i/>
          <w:szCs w:val="21"/>
        </w:rPr>
        <w:t>profit’s 990, audit and annual report.</w:t>
      </w:r>
      <w:r w:rsidR="006F2F82" w:rsidRPr="006F2F82">
        <w:rPr>
          <w:rFonts w:ascii="Arial" w:hAnsi="Arial" w:cs="Arial"/>
          <w:i/>
          <w:szCs w:val="21"/>
        </w:rPr>
        <w:t xml:space="preserve"> </w:t>
      </w:r>
      <w:r w:rsidR="006F2F82" w:rsidRPr="0007520A">
        <w:rPr>
          <w:rFonts w:ascii="Arial" w:hAnsi="Arial" w:cs="Arial"/>
          <w:i/>
          <w:szCs w:val="21"/>
        </w:rPr>
        <w:t xml:space="preserve">Those documents </w:t>
      </w:r>
      <w:r w:rsidR="006F2F82">
        <w:rPr>
          <w:rFonts w:ascii="Arial" w:hAnsi="Arial" w:cs="Arial"/>
          <w:i/>
          <w:szCs w:val="21"/>
        </w:rPr>
        <w:t xml:space="preserve">typically </w:t>
      </w:r>
      <w:r w:rsidR="006F2F82" w:rsidRPr="0007520A">
        <w:rPr>
          <w:rFonts w:ascii="Arial" w:hAnsi="Arial" w:cs="Arial"/>
          <w:i/>
          <w:szCs w:val="21"/>
        </w:rPr>
        <w:t xml:space="preserve">include information such as what charities are spending funds on top staff, overhead costs, fundraising costs and investments in programs. </w:t>
      </w:r>
      <w:r w:rsidR="00BD2BF8" w:rsidRPr="0007520A">
        <w:rPr>
          <w:rFonts w:ascii="Arial" w:hAnsi="Arial" w:cs="Arial"/>
          <w:i/>
          <w:szCs w:val="21"/>
        </w:rPr>
        <w:t>Reputable charities</w:t>
      </w:r>
      <w:r w:rsidR="006F2F82">
        <w:rPr>
          <w:rFonts w:ascii="Arial" w:hAnsi="Arial" w:cs="Arial"/>
          <w:i/>
          <w:szCs w:val="21"/>
        </w:rPr>
        <w:t>, such as UWSWMN,</w:t>
      </w:r>
      <w:r w:rsidR="00BD2BF8" w:rsidRPr="0007520A">
        <w:rPr>
          <w:rFonts w:ascii="Arial" w:hAnsi="Arial" w:cs="Arial"/>
          <w:i/>
          <w:szCs w:val="21"/>
        </w:rPr>
        <w:t xml:space="preserve"> make them available on their websites. This information is also a matter of public record.</w:t>
      </w:r>
      <w:r w:rsidR="006F2F82">
        <w:rPr>
          <w:rFonts w:ascii="Arial" w:hAnsi="Arial" w:cs="Arial"/>
          <w:i/>
          <w:szCs w:val="21"/>
        </w:rPr>
        <w:t xml:space="preserve"> </w:t>
      </w:r>
    </w:p>
    <w:p w:rsidR="006F2F82" w:rsidRDefault="006F2F82" w:rsidP="00187F31">
      <w:pPr>
        <w:pStyle w:val="NoSpacing"/>
        <w:spacing w:line="20" w:lineRule="atLeast"/>
        <w:jc w:val="both"/>
        <w:rPr>
          <w:rFonts w:ascii="Arial" w:hAnsi="Arial" w:cs="Arial"/>
          <w:i/>
          <w:szCs w:val="21"/>
        </w:rPr>
      </w:pPr>
    </w:p>
    <w:p w:rsidR="00BD2BF8" w:rsidRDefault="006F2F82" w:rsidP="00187F31">
      <w:pPr>
        <w:pStyle w:val="NoSpacing"/>
        <w:spacing w:line="20" w:lineRule="atLeast"/>
        <w:jc w:val="both"/>
        <w:rPr>
          <w:rFonts w:ascii="Arial" w:hAnsi="Arial" w:cs="Arial"/>
          <w:i/>
          <w:szCs w:val="21"/>
        </w:rPr>
      </w:pPr>
      <w:r>
        <w:rPr>
          <w:rFonts w:ascii="Arial" w:hAnsi="Arial" w:cs="Arial"/>
          <w:i/>
          <w:szCs w:val="21"/>
        </w:rPr>
        <w:t>UWSWMN</w:t>
      </w:r>
      <w:r w:rsidR="00BD2BF8" w:rsidRPr="0007520A">
        <w:rPr>
          <w:rFonts w:ascii="Arial" w:hAnsi="Arial" w:cs="Arial"/>
          <w:i/>
          <w:szCs w:val="21"/>
        </w:rPr>
        <w:t xml:space="preserve"> is </w:t>
      </w:r>
      <w:r w:rsidR="00037B2F">
        <w:rPr>
          <w:rFonts w:ascii="Arial" w:hAnsi="Arial" w:cs="Arial"/>
          <w:i/>
          <w:szCs w:val="21"/>
        </w:rPr>
        <w:t>an</w:t>
      </w:r>
      <w:r w:rsidR="00BD2BF8" w:rsidRPr="0007520A">
        <w:rPr>
          <w:rFonts w:ascii="Arial" w:hAnsi="Arial" w:cs="Arial"/>
          <w:i/>
          <w:szCs w:val="21"/>
        </w:rPr>
        <w:t xml:space="preserve"> independent </w:t>
      </w:r>
      <w:r w:rsidR="0007520A" w:rsidRPr="0007520A">
        <w:rPr>
          <w:rFonts w:ascii="Arial" w:hAnsi="Arial" w:cs="Arial"/>
          <w:i/>
          <w:szCs w:val="21"/>
        </w:rPr>
        <w:t>nonprofit</w:t>
      </w:r>
      <w:r w:rsidR="00BD2BF8" w:rsidRPr="0007520A">
        <w:rPr>
          <w:rFonts w:ascii="Arial" w:hAnsi="Arial" w:cs="Arial"/>
          <w:i/>
          <w:szCs w:val="21"/>
        </w:rPr>
        <w:t xml:space="preserve"> organization reporting to </w:t>
      </w:r>
      <w:r w:rsidR="00037B2F">
        <w:rPr>
          <w:rFonts w:ascii="Arial" w:hAnsi="Arial" w:cs="Arial"/>
          <w:i/>
          <w:szCs w:val="21"/>
        </w:rPr>
        <w:t>its</w:t>
      </w:r>
      <w:r w:rsidR="00BD2BF8" w:rsidRPr="0007520A">
        <w:rPr>
          <w:rFonts w:ascii="Arial" w:hAnsi="Arial" w:cs="Arial"/>
          <w:i/>
          <w:szCs w:val="21"/>
        </w:rPr>
        <w:t xml:space="preserve"> own local board of directors. </w:t>
      </w:r>
      <w:r>
        <w:rPr>
          <w:rFonts w:ascii="Arial" w:hAnsi="Arial" w:cs="Arial"/>
          <w:i/>
          <w:szCs w:val="21"/>
        </w:rPr>
        <w:t xml:space="preserve">If you want to learn more about our financials, be certain you are looking at the financials for our specific United Way, not one of the other 1,100 United Ways that are independently operating.  </w:t>
      </w:r>
      <w:r w:rsidR="00BD2BF8" w:rsidRPr="0007520A">
        <w:rPr>
          <w:rFonts w:ascii="Arial" w:hAnsi="Arial" w:cs="Arial"/>
          <w:i/>
          <w:szCs w:val="21"/>
        </w:rPr>
        <w:t xml:space="preserve">You can view our 990 and financials on our web-site at </w:t>
      </w:r>
      <w:hyperlink r:id="rId21" w:history="1">
        <w:r w:rsidR="00BD2BF8" w:rsidRPr="0007520A">
          <w:rPr>
            <w:rStyle w:val="Hyperlink"/>
            <w:rFonts w:ascii="Arial" w:hAnsi="Arial" w:cs="Arial"/>
            <w:i/>
            <w:szCs w:val="21"/>
          </w:rPr>
          <w:t>www.UnitedWaySWMN.org</w:t>
        </w:r>
      </w:hyperlink>
      <w:r w:rsidR="0007520A" w:rsidRPr="0007520A">
        <w:rPr>
          <w:rStyle w:val="Hyperlink"/>
          <w:rFonts w:ascii="Arial" w:hAnsi="Arial" w:cs="Arial"/>
          <w:i/>
          <w:szCs w:val="21"/>
        </w:rPr>
        <w:t>/PA</w:t>
      </w:r>
      <w:r w:rsidR="00BD2BF8" w:rsidRPr="0007520A">
        <w:rPr>
          <w:rFonts w:ascii="Arial" w:hAnsi="Arial" w:cs="Arial"/>
          <w:i/>
          <w:szCs w:val="21"/>
        </w:rPr>
        <w:t xml:space="preserve">. You will also find a list of our current board </w:t>
      </w:r>
      <w:r w:rsidR="00BD2BF8" w:rsidRPr="0007520A">
        <w:rPr>
          <w:rFonts w:ascii="Arial" w:hAnsi="Arial" w:cs="Arial"/>
          <w:i/>
          <w:szCs w:val="21"/>
        </w:rPr>
        <w:lastRenderedPageBreak/>
        <w:t xml:space="preserve">of directors and staff on </w:t>
      </w:r>
      <w:r w:rsidR="0007520A" w:rsidRPr="0007520A">
        <w:rPr>
          <w:rFonts w:ascii="Arial" w:hAnsi="Arial" w:cs="Arial"/>
          <w:i/>
          <w:szCs w:val="21"/>
        </w:rPr>
        <w:t>our website</w:t>
      </w:r>
      <w:r w:rsidR="00BD2BF8" w:rsidRPr="0007520A">
        <w:rPr>
          <w:rFonts w:ascii="Arial" w:hAnsi="Arial" w:cs="Arial"/>
          <w:i/>
          <w:szCs w:val="21"/>
        </w:rPr>
        <w:t xml:space="preserve">. </w:t>
      </w:r>
      <w:r w:rsidR="001E67B7">
        <w:rPr>
          <w:rFonts w:ascii="Arial" w:hAnsi="Arial" w:cs="Arial"/>
          <w:i/>
          <w:szCs w:val="21"/>
        </w:rPr>
        <w:t xml:space="preserve">Our records are audited every year by an associate at </w:t>
      </w:r>
      <w:r w:rsidR="00BD2BF8" w:rsidRPr="0007520A">
        <w:rPr>
          <w:rFonts w:ascii="Arial" w:hAnsi="Arial" w:cs="Arial"/>
          <w:i/>
          <w:szCs w:val="21"/>
        </w:rPr>
        <w:t xml:space="preserve">Dana F. Cole &amp; Company </w:t>
      </w:r>
      <w:r w:rsidR="0007520A" w:rsidRPr="0007520A">
        <w:rPr>
          <w:rFonts w:ascii="Arial" w:hAnsi="Arial" w:cs="Arial"/>
          <w:i/>
          <w:szCs w:val="21"/>
        </w:rPr>
        <w:t>who has</w:t>
      </w:r>
      <w:r w:rsidR="00BD2BF8" w:rsidRPr="0007520A">
        <w:rPr>
          <w:rFonts w:ascii="Arial" w:hAnsi="Arial" w:cs="Arial"/>
          <w:i/>
          <w:szCs w:val="21"/>
        </w:rPr>
        <w:t xml:space="preserve"> a local office located in Marshall, MN. Our organization was awarded the Charities Review Council Meet Standards seal which addresses a non-profits pe</w:t>
      </w:r>
      <w:r>
        <w:rPr>
          <w:rFonts w:ascii="Arial" w:hAnsi="Arial" w:cs="Arial"/>
          <w:i/>
          <w:szCs w:val="21"/>
        </w:rPr>
        <w:t>rformance in: Public Disclosure;</w:t>
      </w:r>
      <w:r w:rsidR="00BD2BF8" w:rsidRPr="0007520A">
        <w:rPr>
          <w:rFonts w:ascii="Arial" w:hAnsi="Arial" w:cs="Arial"/>
          <w:i/>
          <w:szCs w:val="21"/>
        </w:rPr>
        <w:t xml:space="preserve"> Governance</w:t>
      </w:r>
      <w:r>
        <w:rPr>
          <w:rFonts w:ascii="Arial" w:hAnsi="Arial" w:cs="Arial"/>
          <w:i/>
          <w:szCs w:val="21"/>
        </w:rPr>
        <w:t>;</w:t>
      </w:r>
      <w:r w:rsidR="00BD2BF8" w:rsidRPr="0007520A">
        <w:rPr>
          <w:rFonts w:ascii="Arial" w:hAnsi="Arial" w:cs="Arial"/>
          <w:i/>
          <w:szCs w:val="21"/>
        </w:rPr>
        <w:t xml:space="preserve"> Financial Activity</w:t>
      </w:r>
      <w:r>
        <w:rPr>
          <w:rFonts w:ascii="Arial" w:hAnsi="Arial" w:cs="Arial"/>
          <w:i/>
          <w:szCs w:val="21"/>
        </w:rPr>
        <w:t>;</w:t>
      </w:r>
      <w:r w:rsidR="00BD2BF8" w:rsidRPr="0007520A">
        <w:rPr>
          <w:rFonts w:ascii="Arial" w:hAnsi="Arial" w:cs="Arial"/>
          <w:i/>
          <w:szCs w:val="21"/>
        </w:rPr>
        <w:t xml:space="preserve"> and Fundraising Practices. You can view our profile at </w:t>
      </w:r>
      <w:hyperlink r:id="rId22" w:history="1">
        <w:r w:rsidR="00BD2BF8" w:rsidRPr="0007520A">
          <w:rPr>
            <w:rStyle w:val="Hyperlink"/>
            <w:rFonts w:ascii="Arial" w:hAnsi="Arial" w:cs="Arial"/>
            <w:i/>
            <w:szCs w:val="21"/>
          </w:rPr>
          <w:t>www.smartgivers.org</w:t>
        </w:r>
      </w:hyperlink>
      <w:r w:rsidR="00BD2BF8" w:rsidRPr="0007520A">
        <w:rPr>
          <w:rFonts w:ascii="Arial" w:hAnsi="Arial" w:cs="Arial"/>
          <w:i/>
          <w:szCs w:val="21"/>
        </w:rPr>
        <w:t xml:space="preserve">. </w:t>
      </w:r>
    </w:p>
    <w:p w:rsidR="007E14CA" w:rsidRDefault="007E14CA" w:rsidP="007E14CA">
      <w:pPr>
        <w:pStyle w:val="NoSpacing"/>
        <w:spacing w:line="20" w:lineRule="atLeast"/>
        <w:jc w:val="both"/>
        <w:rPr>
          <w:rFonts w:ascii="Arial" w:hAnsi="Arial" w:cs="Arial"/>
          <w:i/>
          <w:szCs w:val="21"/>
        </w:rPr>
      </w:pPr>
    </w:p>
    <w:p w:rsidR="003425E9" w:rsidRDefault="006F2F82" w:rsidP="003425E9">
      <w:pPr>
        <w:pStyle w:val="NoSpacing"/>
        <w:spacing w:line="20" w:lineRule="atLeast"/>
        <w:jc w:val="both"/>
        <w:rPr>
          <w:rFonts w:ascii="Arial" w:hAnsi="Arial" w:cs="Arial"/>
          <w:i/>
          <w:szCs w:val="21"/>
        </w:rPr>
      </w:pPr>
      <w:r>
        <w:rPr>
          <w:rFonts w:ascii="Arial" w:hAnsi="Arial" w:cs="Arial"/>
          <w:i/>
          <w:szCs w:val="21"/>
        </w:rPr>
        <w:t>UWSWMN</w:t>
      </w:r>
      <w:r w:rsidR="003425E9" w:rsidRPr="003425E9">
        <w:rPr>
          <w:rFonts w:ascii="Arial" w:hAnsi="Arial" w:cs="Arial"/>
          <w:i/>
          <w:szCs w:val="21"/>
        </w:rPr>
        <w:t xml:space="preserve"> takes pride in the fact that over 82 cents </w:t>
      </w:r>
      <w:r>
        <w:rPr>
          <w:rFonts w:ascii="Arial" w:hAnsi="Arial" w:cs="Arial"/>
          <w:i/>
          <w:szCs w:val="21"/>
        </w:rPr>
        <w:t xml:space="preserve">(82.21%) </w:t>
      </w:r>
      <w:r w:rsidR="003425E9" w:rsidRPr="003425E9">
        <w:rPr>
          <w:rFonts w:ascii="Arial" w:hAnsi="Arial" w:cs="Arial"/>
          <w:i/>
          <w:szCs w:val="21"/>
        </w:rPr>
        <w:t>of every dollar donated is invested in local people and programming. Data taken from our most recently completed audit showed our overhead ratio, computed using the net method, was 17.79%. Breaking that down even further, 11.06% was spent on local fundraising expenses and 6.73% was spent on local administrative expenses.</w:t>
      </w:r>
    </w:p>
    <w:p w:rsidR="007E14CA" w:rsidRDefault="00517356" w:rsidP="00187F31">
      <w:pPr>
        <w:pStyle w:val="NoSpacing"/>
        <w:spacing w:line="20" w:lineRule="atLeast"/>
        <w:jc w:val="both"/>
        <w:rPr>
          <w:rFonts w:ascii="Arial" w:hAnsi="Arial" w:cs="Arial"/>
          <w:i/>
          <w:szCs w:val="21"/>
        </w:rPr>
      </w:pPr>
      <w:r>
        <w:rPr>
          <w:noProof/>
        </w:rPr>
        <w:drawing>
          <wp:anchor distT="0" distB="0" distL="114300" distR="114300" simplePos="0" relativeHeight="251703296" behindDoc="0" locked="0" layoutInCell="1" allowOverlap="1">
            <wp:simplePos x="0" y="0"/>
            <wp:positionH relativeFrom="margin">
              <wp:align>left</wp:align>
            </wp:positionH>
            <wp:positionV relativeFrom="margin">
              <wp:posOffset>1783715</wp:posOffset>
            </wp:positionV>
            <wp:extent cx="1013460" cy="885825"/>
            <wp:effectExtent l="0" t="0" r="0" b="9525"/>
            <wp:wrapSquare wrapText="bothSides"/>
            <wp:docPr id="11" name="Picture 11" descr="Did You Know Quote With Exclamation Marks Around Light Bulb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 You Know Quote With Exclamation Marks Around Light Bulb And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011"/>
                    <a:stretch/>
                  </pic:blipFill>
                  <pic:spPr bwMode="auto">
                    <a:xfrm>
                      <a:off x="0" y="0"/>
                      <a:ext cx="101346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1F02" w:rsidRPr="00001C55" w:rsidRDefault="00B42C68" w:rsidP="00187F31">
      <w:pPr>
        <w:pStyle w:val="NoSpacing"/>
        <w:spacing w:line="20" w:lineRule="atLeast"/>
        <w:jc w:val="center"/>
        <w:rPr>
          <w:rFonts w:ascii="Arial" w:hAnsi="Arial" w:cs="Arial"/>
          <w:b/>
          <w:color w:val="005191"/>
          <w:sz w:val="28"/>
          <w:szCs w:val="28"/>
        </w:rPr>
      </w:pPr>
      <w:r w:rsidRPr="00001C55">
        <w:rPr>
          <w:rFonts w:ascii="Arial" w:hAnsi="Arial" w:cs="Arial"/>
          <w:b/>
          <w:color w:val="005191"/>
          <w:sz w:val="28"/>
          <w:szCs w:val="28"/>
        </w:rPr>
        <w:t>#7</w:t>
      </w:r>
      <w:r w:rsidR="00A41F02" w:rsidRPr="00001C55">
        <w:rPr>
          <w:rFonts w:ascii="Arial" w:hAnsi="Arial" w:cs="Arial"/>
          <w:b/>
          <w:color w:val="005191"/>
          <w:sz w:val="28"/>
          <w:szCs w:val="28"/>
        </w:rPr>
        <w:t xml:space="preserve">: United Way of Southwest Minnesota </w:t>
      </w:r>
      <w:r w:rsidR="00F73BDE" w:rsidRPr="00001C55">
        <w:rPr>
          <w:rFonts w:ascii="Arial" w:hAnsi="Arial" w:cs="Arial"/>
          <w:b/>
          <w:color w:val="005191"/>
          <w:sz w:val="28"/>
          <w:szCs w:val="28"/>
        </w:rPr>
        <w:t xml:space="preserve">financially </w:t>
      </w:r>
      <w:r w:rsidR="00B80A6E" w:rsidRPr="00001C55">
        <w:rPr>
          <w:rFonts w:ascii="Arial" w:hAnsi="Arial" w:cs="Arial"/>
          <w:b/>
          <w:color w:val="005191"/>
          <w:sz w:val="28"/>
          <w:szCs w:val="28"/>
        </w:rPr>
        <w:t>s</w:t>
      </w:r>
      <w:r w:rsidR="00A41F02" w:rsidRPr="00001C55">
        <w:rPr>
          <w:rFonts w:ascii="Arial" w:hAnsi="Arial" w:cs="Arial"/>
          <w:b/>
          <w:color w:val="005191"/>
          <w:sz w:val="28"/>
          <w:szCs w:val="28"/>
        </w:rPr>
        <w:t>upports</w:t>
      </w:r>
      <w:r w:rsidR="00E353A0" w:rsidRPr="00001C55">
        <w:rPr>
          <w:rFonts w:ascii="Arial" w:hAnsi="Arial" w:cs="Arial"/>
          <w:b/>
          <w:color w:val="005191"/>
          <w:sz w:val="28"/>
          <w:szCs w:val="28"/>
        </w:rPr>
        <w:t xml:space="preserve"> and/or </w:t>
      </w:r>
      <w:r w:rsidR="00593A93" w:rsidRPr="00001C55">
        <w:rPr>
          <w:rFonts w:ascii="Arial" w:hAnsi="Arial" w:cs="Arial"/>
          <w:b/>
          <w:color w:val="005191"/>
          <w:sz w:val="28"/>
          <w:szCs w:val="28"/>
        </w:rPr>
        <w:t>endorses</w:t>
      </w:r>
      <w:r w:rsidR="00A41F02" w:rsidRPr="00001C55">
        <w:rPr>
          <w:rFonts w:ascii="Arial" w:hAnsi="Arial" w:cs="Arial"/>
          <w:b/>
          <w:color w:val="005191"/>
          <w:sz w:val="28"/>
          <w:szCs w:val="28"/>
        </w:rPr>
        <w:t xml:space="preserve"> political candidates.</w:t>
      </w:r>
      <w:r w:rsidR="00DE7BA2" w:rsidRPr="00001C55">
        <w:rPr>
          <w:noProof/>
          <w:color w:val="005191"/>
        </w:rPr>
        <w:t xml:space="preserve"> </w:t>
      </w:r>
    </w:p>
    <w:p w:rsidR="00A41F02" w:rsidRPr="0007520A" w:rsidRDefault="00A41F02" w:rsidP="00187F31">
      <w:pPr>
        <w:pStyle w:val="NoSpacing"/>
        <w:spacing w:line="20" w:lineRule="atLeast"/>
        <w:jc w:val="center"/>
        <w:rPr>
          <w:rFonts w:ascii="Arial" w:hAnsi="Arial" w:cs="Arial"/>
          <w:b/>
          <w:szCs w:val="28"/>
        </w:rPr>
      </w:pPr>
    </w:p>
    <w:p w:rsidR="000C62AC" w:rsidRPr="008F6CA1" w:rsidRDefault="00A41F02" w:rsidP="00187F31">
      <w:pPr>
        <w:pStyle w:val="NoSpacing"/>
        <w:spacing w:line="20" w:lineRule="atLeast"/>
        <w:jc w:val="center"/>
        <w:rPr>
          <w:rFonts w:ascii="Arial Black" w:hAnsi="Arial Black" w:cs="Arial"/>
          <w:b/>
          <w:i/>
          <w:color w:val="FF443B"/>
          <w:sz w:val="28"/>
          <w:szCs w:val="28"/>
        </w:rPr>
      </w:pPr>
      <w:r w:rsidRPr="008F6CA1">
        <w:rPr>
          <w:rFonts w:ascii="Arial Black" w:hAnsi="Arial Black" w:cs="Arial"/>
          <w:b/>
          <w:i/>
          <w:color w:val="FF443B"/>
          <w:sz w:val="28"/>
          <w:szCs w:val="28"/>
        </w:rPr>
        <w:t>Incorrect.</w:t>
      </w:r>
    </w:p>
    <w:p w:rsidR="00F77506" w:rsidRDefault="00F77506" w:rsidP="00187F31">
      <w:pPr>
        <w:pStyle w:val="NoSpacing"/>
        <w:spacing w:line="20" w:lineRule="atLeast"/>
        <w:jc w:val="both"/>
        <w:rPr>
          <w:rFonts w:ascii="Arial" w:hAnsi="Arial" w:cs="Arial"/>
          <w:b/>
          <w:szCs w:val="21"/>
        </w:rPr>
      </w:pPr>
    </w:p>
    <w:p w:rsidR="000D1F80" w:rsidRPr="0007520A" w:rsidRDefault="00B42C68" w:rsidP="00187F31">
      <w:pPr>
        <w:pStyle w:val="NoSpacing"/>
        <w:spacing w:line="20" w:lineRule="atLeast"/>
        <w:jc w:val="both"/>
        <w:rPr>
          <w:rFonts w:ascii="Arial" w:hAnsi="Arial" w:cs="Arial"/>
          <w:i/>
          <w:szCs w:val="21"/>
        </w:rPr>
      </w:pPr>
      <w:r w:rsidRPr="0007520A">
        <w:rPr>
          <w:rFonts w:ascii="Arial" w:hAnsi="Arial" w:cs="Arial"/>
          <w:b/>
          <w:szCs w:val="21"/>
        </w:rPr>
        <w:t>F</w:t>
      </w:r>
      <w:r w:rsidR="000C62AC" w:rsidRPr="0007520A">
        <w:rPr>
          <w:rFonts w:ascii="Arial" w:hAnsi="Arial" w:cs="Arial"/>
          <w:b/>
          <w:szCs w:val="21"/>
        </w:rPr>
        <w:t>ACT:</w:t>
      </w:r>
      <w:r w:rsidR="00A41F02" w:rsidRPr="0007520A">
        <w:rPr>
          <w:rFonts w:ascii="Arial" w:hAnsi="Arial" w:cs="Arial"/>
          <w:b/>
          <w:szCs w:val="21"/>
        </w:rPr>
        <w:t xml:space="preserve"> </w:t>
      </w:r>
      <w:r w:rsidR="00517356">
        <w:rPr>
          <w:rFonts w:ascii="Arial" w:hAnsi="Arial" w:cs="Arial"/>
          <w:i/>
          <w:szCs w:val="21"/>
        </w:rPr>
        <w:t>UWSWMN</w:t>
      </w:r>
      <w:r w:rsidR="000D1F80" w:rsidRPr="0007520A">
        <w:rPr>
          <w:rFonts w:ascii="Arial" w:hAnsi="Arial" w:cs="Arial"/>
          <w:i/>
          <w:szCs w:val="21"/>
        </w:rPr>
        <w:t xml:space="preserve"> does not engage in political campaign activity. </w:t>
      </w:r>
      <w:r w:rsidR="00F73BDE" w:rsidRPr="0007520A">
        <w:rPr>
          <w:rFonts w:ascii="Arial" w:hAnsi="Arial" w:cs="Arial"/>
          <w:i/>
          <w:szCs w:val="21"/>
        </w:rPr>
        <w:t xml:space="preserve">IRS regulations </w:t>
      </w:r>
      <w:r w:rsidR="003425E9">
        <w:rPr>
          <w:rFonts w:ascii="Arial" w:hAnsi="Arial" w:cs="Arial"/>
          <w:i/>
          <w:szCs w:val="21"/>
        </w:rPr>
        <w:t xml:space="preserve">have strict guidelines indicating </w:t>
      </w:r>
      <w:r w:rsidR="00F73BDE" w:rsidRPr="0007520A">
        <w:rPr>
          <w:rFonts w:ascii="Arial" w:hAnsi="Arial" w:cs="Arial"/>
          <w:i/>
          <w:szCs w:val="21"/>
        </w:rPr>
        <w:t xml:space="preserve">that charitable nonprofits will lose their tax exempt status if </w:t>
      </w:r>
      <w:r w:rsidR="003425E9">
        <w:rPr>
          <w:rFonts w:ascii="Arial" w:hAnsi="Arial" w:cs="Arial"/>
          <w:i/>
          <w:szCs w:val="21"/>
        </w:rPr>
        <w:t>they engage in certain political activities</w:t>
      </w:r>
      <w:r w:rsidR="00F73BDE" w:rsidRPr="0007520A">
        <w:rPr>
          <w:rFonts w:ascii="Arial" w:hAnsi="Arial" w:cs="Arial"/>
          <w:i/>
          <w:szCs w:val="21"/>
        </w:rPr>
        <w:t xml:space="preserve">. </w:t>
      </w:r>
      <w:r w:rsidR="0007520A" w:rsidRPr="0007520A">
        <w:rPr>
          <w:rFonts w:ascii="Arial" w:hAnsi="Arial" w:cs="Arial"/>
          <w:i/>
          <w:szCs w:val="21"/>
        </w:rPr>
        <w:t>P</w:t>
      </w:r>
      <w:r w:rsidR="00F73BDE" w:rsidRPr="0007520A">
        <w:rPr>
          <w:rFonts w:ascii="Arial" w:hAnsi="Arial" w:cs="Arial"/>
          <w:i/>
          <w:szCs w:val="21"/>
        </w:rPr>
        <w:t xml:space="preserve">olitical campaign activity </w:t>
      </w:r>
      <w:r w:rsidR="0007520A" w:rsidRPr="0007520A">
        <w:rPr>
          <w:rFonts w:ascii="Arial" w:hAnsi="Arial" w:cs="Arial"/>
          <w:i/>
          <w:szCs w:val="21"/>
        </w:rPr>
        <w:t>is defined as actions “support</w:t>
      </w:r>
      <w:r w:rsidR="003425E9">
        <w:rPr>
          <w:rFonts w:ascii="Arial" w:hAnsi="Arial" w:cs="Arial"/>
          <w:i/>
          <w:szCs w:val="21"/>
        </w:rPr>
        <w:t>ing or opposing</w:t>
      </w:r>
      <w:r w:rsidR="00F73BDE" w:rsidRPr="0007520A">
        <w:rPr>
          <w:rFonts w:ascii="Arial" w:hAnsi="Arial" w:cs="Arial"/>
          <w:i/>
          <w:szCs w:val="21"/>
        </w:rPr>
        <w:t xml:space="preserve"> a candidate for public office” and is separate from lobbying for legislative activities, which charitable nonprofits ARE permitted to engage in with limitations.</w:t>
      </w:r>
    </w:p>
    <w:p w:rsidR="000D1F80" w:rsidRPr="0007520A" w:rsidRDefault="000D1F80" w:rsidP="00187F31">
      <w:pPr>
        <w:pStyle w:val="NoSpacing"/>
        <w:spacing w:line="20" w:lineRule="atLeast"/>
        <w:jc w:val="both"/>
        <w:rPr>
          <w:rFonts w:ascii="Arial" w:hAnsi="Arial" w:cs="Arial"/>
          <w:b/>
          <w:szCs w:val="21"/>
        </w:rPr>
      </w:pPr>
    </w:p>
    <w:p w:rsidR="00593A93" w:rsidRPr="0007520A" w:rsidRDefault="002F1EEB" w:rsidP="00187F31">
      <w:pPr>
        <w:pStyle w:val="NoSpacing"/>
        <w:spacing w:line="20" w:lineRule="atLeast"/>
        <w:jc w:val="both"/>
        <w:rPr>
          <w:rFonts w:ascii="Arial" w:hAnsi="Arial" w:cs="Arial"/>
          <w:i/>
          <w:szCs w:val="21"/>
        </w:rPr>
      </w:pPr>
      <w:r>
        <w:rPr>
          <w:rFonts w:ascii="Arial" w:hAnsi="Arial" w:cs="Arial"/>
          <w:i/>
          <w:szCs w:val="21"/>
        </w:rPr>
        <w:t>UWSWMN</w:t>
      </w:r>
      <w:r w:rsidR="00593A93" w:rsidRPr="0007520A">
        <w:rPr>
          <w:rFonts w:ascii="Arial" w:hAnsi="Arial" w:cs="Arial"/>
          <w:i/>
          <w:szCs w:val="21"/>
        </w:rPr>
        <w:t xml:space="preserve"> does engage in advocacy work with local, state and national political representatives regardless of political party</w:t>
      </w:r>
      <w:r w:rsidR="00DC4869" w:rsidRPr="0007520A">
        <w:rPr>
          <w:rFonts w:ascii="Arial" w:hAnsi="Arial" w:cs="Arial"/>
          <w:i/>
          <w:szCs w:val="21"/>
        </w:rPr>
        <w:t xml:space="preserve"> by</w:t>
      </w:r>
      <w:r w:rsidR="00593A93" w:rsidRPr="0007520A">
        <w:rPr>
          <w:rFonts w:ascii="Arial" w:hAnsi="Arial" w:cs="Arial"/>
          <w:i/>
          <w:szCs w:val="21"/>
        </w:rPr>
        <w:t xml:space="preserve"> talking about the issues facing southwest Minnesota constituents. </w:t>
      </w:r>
    </w:p>
    <w:p w:rsidR="00A50B90" w:rsidRPr="0007520A" w:rsidRDefault="00A50B90" w:rsidP="00187F31">
      <w:pPr>
        <w:pStyle w:val="NoSpacing"/>
        <w:spacing w:line="20" w:lineRule="atLeast"/>
        <w:jc w:val="both"/>
        <w:rPr>
          <w:rFonts w:ascii="Arial" w:hAnsi="Arial" w:cs="Arial"/>
          <w:i/>
          <w:szCs w:val="21"/>
        </w:rPr>
      </w:pPr>
    </w:p>
    <w:p w:rsidR="003B2525" w:rsidRPr="0007520A" w:rsidRDefault="00A50B90" w:rsidP="00187F31">
      <w:pPr>
        <w:pStyle w:val="NoSpacing"/>
        <w:spacing w:line="20" w:lineRule="atLeast"/>
        <w:jc w:val="both"/>
        <w:rPr>
          <w:rFonts w:ascii="Arial" w:hAnsi="Arial" w:cs="Arial"/>
          <w:i/>
          <w:szCs w:val="21"/>
        </w:rPr>
      </w:pPr>
      <w:r w:rsidRPr="0007520A">
        <w:rPr>
          <w:rFonts w:ascii="Arial" w:hAnsi="Arial" w:cs="Arial"/>
          <w:i/>
          <w:szCs w:val="21"/>
        </w:rPr>
        <w:t>We are one of a handful o</w:t>
      </w:r>
      <w:r w:rsidR="0053750C" w:rsidRPr="0007520A">
        <w:rPr>
          <w:rFonts w:ascii="Arial" w:hAnsi="Arial" w:cs="Arial"/>
          <w:i/>
          <w:szCs w:val="21"/>
        </w:rPr>
        <w:t>f s</w:t>
      </w:r>
      <w:r w:rsidRPr="0007520A">
        <w:rPr>
          <w:rFonts w:ascii="Arial" w:hAnsi="Arial" w:cs="Arial"/>
          <w:i/>
          <w:szCs w:val="21"/>
        </w:rPr>
        <w:t>outhwest Minnesota non-profits to have earned the Charities Review Council</w:t>
      </w:r>
      <w:r w:rsidR="007E14CA">
        <w:rPr>
          <w:rFonts w:ascii="Arial" w:hAnsi="Arial" w:cs="Arial"/>
          <w:i/>
          <w:szCs w:val="21"/>
        </w:rPr>
        <w:t>’</w:t>
      </w:r>
      <w:r w:rsidRPr="0007520A">
        <w:rPr>
          <w:rFonts w:ascii="Arial" w:hAnsi="Arial" w:cs="Arial"/>
          <w:i/>
          <w:szCs w:val="21"/>
        </w:rPr>
        <w:t>s ‘Meet Standards Seal’ for performance in Public Disclosure, Governance, Financial Activity and Fundraising Practices. Read more at</w:t>
      </w:r>
      <w:r w:rsidR="00C3122A" w:rsidRPr="0007520A">
        <w:rPr>
          <w:rFonts w:ascii="Arial" w:hAnsi="Arial" w:cs="Arial"/>
          <w:i/>
          <w:szCs w:val="21"/>
        </w:rPr>
        <w:t xml:space="preserve">: </w:t>
      </w:r>
      <w:hyperlink r:id="rId24" w:history="1">
        <w:r w:rsidRPr="0007520A">
          <w:rPr>
            <w:rStyle w:val="Hyperlink"/>
            <w:rFonts w:ascii="Arial" w:hAnsi="Arial" w:cs="Arial"/>
            <w:i/>
            <w:szCs w:val="21"/>
          </w:rPr>
          <w:t>www.SmartGivers.org</w:t>
        </w:r>
      </w:hyperlink>
      <w:r w:rsidRPr="0007520A">
        <w:rPr>
          <w:rFonts w:ascii="Arial" w:hAnsi="Arial" w:cs="Arial"/>
          <w:i/>
          <w:szCs w:val="21"/>
        </w:rPr>
        <w:t xml:space="preserve">. </w:t>
      </w:r>
    </w:p>
    <w:p w:rsidR="006C2722" w:rsidRPr="00187F31" w:rsidRDefault="006C2722" w:rsidP="00187F31">
      <w:pPr>
        <w:pStyle w:val="NoSpacing"/>
        <w:spacing w:line="20" w:lineRule="atLeast"/>
        <w:rPr>
          <w:rFonts w:ascii="Arial" w:hAnsi="Arial" w:cs="Arial"/>
          <w:i/>
          <w:szCs w:val="28"/>
        </w:rPr>
      </w:pPr>
    </w:p>
    <w:p w:rsidR="00DC4869" w:rsidRPr="00001C55" w:rsidRDefault="003B2525" w:rsidP="00187F31">
      <w:pPr>
        <w:pStyle w:val="NoSpacing"/>
        <w:spacing w:line="20" w:lineRule="atLeast"/>
        <w:jc w:val="center"/>
        <w:rPr>
          <w:rFonts w:ascii="Arial" w:hAnsi="Arial" w:cs="Arial"/>
          <w:b/>
          <w:color w:val="005191"/>
          <w:sz w:val="28"/>
          <w:szCs w:val="28"/>
        </w:rPr>
      </w:pPr>
      <w:r w:rsidRPr="00001C55">
        <w:rPr>
          <w:rFonts w:ascii="Arial" w:hAnsi="Arial" w:cs="Arial"/>
          <w:b/>
          <w:color w:val="005191"/>
          <w:sz w:val="28"/>
          <w:szCs w:val="28"/>
        </w:rPr>
        <w:t>#8: United Way</w:t>
      </w:r>
      <w:r w:rsidR="0053750C" w:rsidRPr="00001C55">
        <w:rPr>
          <w:rFonts w:ascii="Arial" w:hAnsi="Arial" w:cs="Arial"/>
          <w:b/>
          <w:color w:val="005191"/>
          <w:sz w:val="28"/>
          <w:szCs w:val="28"/>
        </w:rPr>
        <w:t xml:space="preserve"> of Southwest Minnesota</w:t>
      </w:r>
      <w:r w:rsidRPr="00001C55">
        <w:rPr>
          <w:rFonts w:ascii="Arial" w:hAnsi="Arial" w:cs="Arial"/>
          <w:b/>
          <w:color w:val="005191"/>
          <w:sz w:val="28"/>
          <w:szCs w:val="28"/>
        </w:rPr>
        <w:t xml:space="preserve"> only </w:t>
      </w:r>
    </w:p>
    <w:p w:rsidR="003B2525" w:rsidRPr="00001C55" w:rsidRDefault="003B2525" w:rsidP="00187F31">
      <w:pPr>
        <w:pStyle w:val="NoSpacing"/>
        <w:spacing w:line="20" w:lineRule="atLeast"/>
        <w:jc w:val="center"/>
        <w:rPr>
          <w:rFonts w:ascii="Arial" w:hAnsi="Arial" w:cs="Arial"/>
          <w:b/>
          <w:color w:val="005191"/>
          <w:sz w:val="28"/>
          <w:szCs w:val="28"/>
        </w:rPr>
      </w:pPr>
      <w:proofErr w:type="gramStart"/>
      <w:r w:rsidRPr="00001C55">
        <w:rPr>
          <w:rFonts w:ascii="Arial" w:hAnsi="Arial" w:cs="Arial"/>
          <w:b/>
          <w:color w:val="005191"/>
          <w:sz w:val="28"/>
          <w:szCs w:val="28"/>
        </w:rPr>
        <w:t>supports</w:t>
      </w:r>
      <w:proofErr w:type="gramEnd"/>
      <w:r w:rsidRPr="00001C55">
        <w:rPr>
          <w:rFonts w:ascii="Arial" w:hAnsi="Arial" w:cs="Arial"/>
          <w:b/>
          <w:color w:val="005191"/>
          <w:sz w:val="28"/>
          <w:szCs w:val="28"/>
        </w:rPr>
        <w:t xml:space="preserve"> programs for the poor.</w:t>
      </w:r>
    </w:p>
    <w:p w:rsidR="003B2525" w:rsidRPr="00187F31" w:rsidRDefault="003B2525" w:rsidP="00187F31">
      <w:pPr>
        <w:pStyle w:val="NoSpacing"/>
        <w:spacing w:line="20" w:lineRule="atLeast"/>
        <w:jc w:val="center"/>
        <w:rPr>
          <w:rFonts w:ascii="Arial" w:hAnsi="Arial" w:cs="Arial"/>
          <w:b/>
          <w:szCs w:val="28"/>
        </w:rPr>
      </w:pPr>
    </w:p>
    <w:p w:rsidR="003B2525" w:rsidRPr="008F6CA1" w:rsidRDefault="003B2525" w:rsidP="00187F31">
      <w:pPr>
        <w:pStyle w:val="NoSpacing"/>
        <w:spacing w:line="20" w:lineRule="atLeast"/>
        <w:jc w:val="center"/>
        <w:rPr>
          <w:rFonts w:ascii="Arial Black" w:hAnsi="Arial Black" w:cs="Arial"/>
          <w:b/>
          <w:i/>
          <w:color w:val="FF443B"/>
          <w:sz w:val="28"/>
          <w:szCs w:val="28"/>
        </w:rPr>
      </w:pPr>
      <w:r w:rsidRPr="008F6CA1">
        <w:rPr>
          <w:rFonts w:ascii="Arial Black" w:hAnsi="Arial Black" w:cs="Arial"/>
          <w:b/>
          <w:i/>
          <w:color w:val="FF443B"/>
          <w:sz w:val="28"/>
          <w:szCs w:val="28"/>
        </w:rPr>
        <w:t>Incorrect.</w:t>
      </w:r>
    </w:p>
    <w:p w:rsidR="00DE7BA2" w:rsidRPr="00037B2F" w:rsidRDefault="00DE7BA2" w:rsidP="00187F31">
      <w:pPr>
        <w:pStyle w:val="NoSpacing"/>
        <w:spacing w:line="20" w:lineRule="atLeast"/>
        <w:jc w:val="center"/>
        <w:rPr>
          <w:rFonts w:ascii="Arial Black" w:hAnsi="Arial Black" w:cs="Arial"/>
          <w:b/>
          <w:i/>
          <w:color w:val="FFB351"/>
          <w:szCs w:val="28"/>
        </w:rPr>
      </w:pPr>
    </w:p>
    <w:p w:rsidR="003425E9" w:rsidRDefault="003B2525" w:rsidP="00187F31">
      <w:pPr>
        <w:pStyle w:val="NoSpacing"/>
        <w:spacing w:line="20" w:lineRule="atLeast"/>
        <w:jc w:val="both"/>
        <w:rPr>
          <w:rFonts w:ascii="Arial" w:hAnsi="Arial" w:cs="Arial"/>
          <w:i/>
          <w:szCs w:val="21"/>
        </w:rPr>
      </w:pPr>
      <w:r w:rsidRPr="0007520A">
        <w:rPr>
          <w:rFonts w:ascii="Arial" w:hAnsi="Arial" w:cs="Arial"/>
          <w:b/>
          <w:szCs w:val="21"/>
        </w:rPr>
        <w:t xml:space="preserve">FACT: </w:t>
      </w:r>
      <w:r w:rsidRPr="0007520A">
        <w:rPr>
          <w:rFonts w:ascii="Arial" w:hAnsi="Arial" w:cs="Arial"/>
          <w:i/>
          <w:szCs w:val="21"/>
        </w:rPr>
        <w:t xml:space="preserve">United Way fights for the health, education and financial stability of </w:t>
      </w:r>
      <w:r w:rsidRPr="0007520A">
        <w:rPr>
          <w:rFonts w:ascii="Arial" w:hAnsi="Arial" w:cs="Arial"/>
          <w:b/>
          <w:i/>
          <w:szCs w:val="21"/>
        </w:rPr>
        <w:t>every person</w:t>
      </w:r>
      <w:r w:rsidRPr="0007520A">
        <w:rPr>
          <w:rFonts w:ascii="Arial" w:hAnsi="Arial" w:cs="Arial"/>
          <w:i/>
          <w:szCs w:val="21"/>
        </w:rPr>
        <w:t xml:space="preserve"> in </w:t>
      </w:r>
      <w:r w:rsidRPr="0007520A">
        <w:rPr>
          <w:rFonts w:ascii="Arial" w:hAnsi="Arial" w:cs="Arial"/>
          <w:b/>
          <w:i/>
          <w:szCs w:val="21"/>
        </w:rPr>
        <w:t>every community.</w:t>
      </w:r>
      <w:r w:rsidRPr="0007520A">
        <w:rPr>
          <w:rFonts w:ascii="Arial" w:hAnsi="Arial" w:cs="Arial"/>
          <w:i/>
          <w:szCs w:val="21"/>
        </w:rPr>
        <w:t xml:space="preserve"> In southwest Minnesota, we focus on health, education, financial stability, hunger and safety &amp; well-being. </w:t>
      </w:r>
      <w:r w:rsidR="003425E9" w:rsidRPr="003425E9">
        <w:rPr>
          <w:rFonts w:ascii="Arial" w:hAnsi="Arial" w:cs="Arial"/>
          <w:b/>
          <w:i/>
          <w:szCs w:val="21"/>
        </w:rPr>
        <w:t>Almost 28,000</w:t>
      </w:r>
      <w:r w:rsidRPr="003425E9">
        <w:rPr>
          <w:rFonts w:ascii="Arial" w:hAnsi="Arial" w:cs="Arial"/>
          <w:b/>
          <w:i/>
          <w:szCs w:val="21"/>
        </w:rPr>
        <w:t xml:space="preserve"> local people</w:t>
      </w:r>
      <w:r w:rsidRPr="003425E9">
        <w:rPr>
          <w:rFonts w:ascii="Arial" w:hAnsi="Arial" w:cs="Arial"/>
          <w:i/>
          <w:szCs w:val="21"/>
        </w:rPr>
        <w:t xml:space="preserve"> </w:t>
      </w:r>
      <w:r w:rsidR="00846316" w:rsidRPr="003425E9">
        <w:rPr>
          <w:rFonts w:ascii="Arial" w:hAnsi="Arial" w:cs="Arial"/>
          <w:i/>
          <w:szCs w:val="21"/>
        </w:rPr>
        <w:t>are</w:t>
      </w:r>
      <w:r w:rsidRPr="003425E9">
        <w:rPr>
          <w:rFonts w:ascii="Arial" w:hAnsi="Arial" w:cs="Arial"/>
          <w:i/>
          <w:szCs w:val="21"/>
        </w:rPr>
        <w:t xml:space="preserve"> be</w:t>
      </w:r>
      <w:r w:rsidR="00846316" w:rsidRPr="003425E9">
        <w:rPr>
          <w:rFonts w:ascii="Arial" w:hAnsi="Arial" w:cs="Arial"/>
          <w:i/>
          <w:szCs w:val="21"/>
        </w:rPr>
        <w:t>ing</w:t>
      </w:r>
      <w:r w:rsidRPr="003425E9">
        <w:rPr>
          <w:rFonts w:ascii="Arial" w:hAnsi="Arial" w:cs="Arial"/>
          <w:i/>
          <w:szCs w:val="21"/>
        </w:rPr>
        <w:t xml:space="preserve"> served in </w:t>
      </w:r>
      <w:r w:rsidR="003425E9" w:rsidRPr="003425E9">
        <w:rPr>
          <w:rFonts w:ascii="Arial" w:hAnsi="Arial" w:cs="Arial"/>
          <w:i/>
          <w:szCs w:val="21"/>
        </w:rPr>
        <w:t>2022-23</w:t>
      </w:r>
      <w:r w:rsidRPr="003425E9">
        <w:rPr>
          <w:rFonts w:ascii="Arial" w:hAnsi="Arial" w:cs="Arial"/>
          <w:i/>
          <w:szCs w:val="21"/>
        </w:rPr>
        <w:t xml:space="preserve"> through</w:t>
      </w:r>
      <w:r w:rsidRPr="0007520A">
        <w:rPr>
          <w:rFonts w:ascii="Arial" w:hAnsi="Arial" w:cs="Arial"/>
          <w:i/>
          <w:szCs w:val="21"/>
        </w:rPr>
        <w:t xml:space="preserve"> </w:t>
      </w:r>
      <w:r w:rsidR="00517356">
        <w:rPr>
          <w:rFonts w:ascii="Arial" w:hAnsi="Arial" w:cs="Arial"/>
          <w:i/>
          <w:szCs w:val="21"/>
        </w:rPr>
        <w:t>UWSWMN</w:t>
      </w:r>
      <w:r w:rsidRPr="0007520A">
        <w:rPr>
          <w:rFonts w:ascii="Arial" w:hAnsi="Arial" w:cs="Arial"/>
          <w:i/>
          <w:szCs w:val="21"/>
        </w:rPr>
        <w:t xml:space="preserve"> initiatives, community partner programs and partnerships. </w:t>
      </w:r>
      <w:r w:rsidR="001E67B7">
        <w:rPr>
          <w:rFonts w:ascii="Arial" w:hAnsi="Arial" w:cs="Arial"/>
          <w:i/>
          <w:szCs w:val="21"/>
        </w:rPr>
        <w:t xml:space="preserve">Included in these programs is the Imagination Library book program which is available to every child, birth – age 5 who lives </w:t>
      </w:r>
      <w:r w:rsidR="00517356">
        <w:rPr>
          <w:rFonts w:ascii="Arial" w:hAnsi="Arial" w:cs="Arial"/>
          <w:i/>
          <w:szCs w:val="21"/>
        </w:rPr>
        <w:t>with their parent or guardian with</w:t>
      </w:r>
      <w:r w:rsidR="001E67B7">
        <w:rPr>
          <w:rFonts w:ascii="Arial" w:hAnsi="Arial" w:cs="Arial"/>
          <w:i/>
          <w:szCs w:val="21"/>
        </w:rPr>
        <w:t xml:space="preserve">in our service area </w:t>
      </w:r>
      <w:r w:rsidR="00517356">
        <w:rPr>
          <w:rFonts w:ascii="Arial" w:hAnsi="Arial" w:cs="Arial"/>
          <w:i/>
          <w:szCs w:val="21"/>
        </w:rPr>
        <w:t xml:space="preserve">boundaries </w:t>
      </w:r>
      <w:r w:rsidR="001E67B7">
        <w:rPr>
          <w:rFonts w:ascii="Arial" w:hAnsi="Arial" w:cs="Arial"/>
          <w:i/>
          <w:szCs w:val="21"/>
        </w:rPr>
        <w:t xml:space="preserve">(there are no income requirements).  </w:t>
      </w:r>
    </w:p>
    <w:p w:rsidR="00882DAA" w:rsidRDefault="00882DAA" w:rsidP="00187F31">
      <w:pPr>
        <w:pStyle w:val="NoSpacing"/>
        <w:spacing w:line="20" w:lineRule="atLeast"/>
        <w:jc w:val="both"/>
        <w:rPr>
          <w:rFonts w:ascii="Arial" w:hAnsi="Arial" w:cs="Arial"/>
          <w:i/>
          <w:szCs w:val="21"/>
        </w:rPr>
      </w:pPr>
    </w:p>
    <w:p w:rsidR="00882DAA" w:rsidRDefault="003425E9" w:rsidP="003425E9">
      <w:pPr>
        <w:pStyle w:val="NoSpacing"/>
        <w:spacing w:line="20" w:lineRule="atLeast"/>
        <w:jc w:val="both"/>
        <w:rPr>
          <w:rFonts w:ascii="Arial" w:hAnsi="Arial" w:cs="Arial"/>
          <w:i/>
          <w:szCs w:val="21"/>
        </w:rPr>
      </w:pPr>
      <w:r>
        <w:rPr>
          <w:rFonts w:ascii="Arial" w:hAnsi="Arial" w:cs="Arial"/>
          <w:i/>
          <w:szCs w:val="21"/>
        </w:rPr>
        <w:t xml:space="preserve">Some of the programs we support are focused on helping those </w:t>
      </w:r>
      <w:r w:rsidR="00517356">
        <w:rPr>
          <w:rFonts w:ascii="Arial" w:hAnsi="Arial" w:cs="Arial"/>
          <w:i/>
          <w:szCs w:val="21"/>
        </w:rPr>
        <w:t>who have limited financial resources to get a solid foundation for a healthy life.  UWSWMN invests in a variety of programs aimed at helping</w:t>
      </w:r>
      <w:r>
        <w:rPr>
          <w:rFonts w:ascii="Arial" w:hAnsi="Arial" w:cs="Arial"/>
          <w:i/>
          <w:szCs w:val="21"/>
        </w:rPr>
        <w:t xml:space="preserve"> improve lives and strengthen local communities.  </w:t>
      </w:r>
      <w:r w:rsidR="00846316" w:rsidRPr="0007520A">
        <w:rPr>
          <w:rFonts w:ascii="Arial" w:hAnsi="Arial" w:cs="Arial"/>
          <w:i/>
          <w:szCs w:val="21"/>
        </w:rPr>
        <w:t>You</w:t>
      </w:r>
      <w:r w:rsidR="003B2525" w:rsidRPr="0007520A">
        <w:rPr>
          <w:rFonts w:ascii="Arial" w:hAnsi="Arial" w:cs="Arial"/>
          <w:i/>
          <w:szCs w:val="21"/>
        </w:rPr>
        <w:t xml:space="preserve"> never know when </w:t>
      </w:r>
      <w:r w:rsidR="00846316" w:rsidRPr="0007520A">
        <w:rPr>
          <w:rFonts w:ascii="Arial" w:hAnsi="Arial" w:cs="Arial"/>
          <w:i/>
          <w:szCs w:val="21"/>
        </w:rPr>
        <w:t xml:space="preserve">you or someone you love might need </w:t>
      </w:r>
      <w:r w:rsidR="003B2525" w:rsidRPr="0007520A">
        <w:rPr>
          <w:rFonts w:ascii="Arial" w:hAnsi="Arial" w:cs="Arial"/>
          <w:i/>
          <w:szCs w:val="21"/>
        </w:rPr>
        <w:t>help, and everyone benefits from living and working in a healthy community.</w:t>
      </w:r>
    </w:p>
    <w:p w:rsidR="00882DAA" w:rsidRDefault="00882DAA" w:rsidP="003425E9">
      <w:pPr>
        <w:pStyle w:val="NoSpacing"/>
        <w:spacing w:line="20" w:lineRule="atLeast"/>
        <w:jc w:val="both"/>
        <w:rPr>
          <w:rFonts w:ascii="Arial" w:hAnsi="Arial" w:cs="Arial"/>
          <w:i/>
          <w:szCs w:val="21"/>
        </w:rPr>
      </w:pPr>
    </w:p>
    <w:p w:rsidR="003425E9" w:rsidRPr="0007520A" w:rsidRDefault="003425E9" w:rsidP="00187F31">
      <w:pPr>
        <w:pStyle w:val="NoSpacing"/>
        <w:spacing w:line="20" w:lineRule="atLeast"/>
        <w:jc w:val="both"/>
        <w:rPr>
          <w:rFonts w:ascii="Arial" w:hAnsi="Arial" w:cs="Arial"/>
          <w:i/>
          <w:szCs w:val="21"/>
        </w:rPr>
      </w:pPr>
      <w:r>
        <w:rPr>
          <w:rFonts w:ascii="Arial" w:hAnsi="Arial" w:cs="Arial"/>
          <w:b/>
          <w:i/>
          <w:color w:val="005191"/>
          <w:szCs w:val="21"/>
        </w:rPr>
        <w:t>For a full list of</w:t>
      </w:r>
      <w:r w:rsidRPr="00CB3DCF">
        <w:rPr>
          <w:rFonts w:ascii="Arial" w:hAnsi="Arial" w:cs="Arial"/>
          <w:b/>
          <w:i/>
          <w:color w:val="005191"/>
          <w:szCs w:val="21"/>
        </w:rPr>
        <w:t xml:space="preserve"> programs funde</w:t>
      </w:r>
      <w:r>
        <w:rPr>
          <w:rFonts w:ascii="Arial" w:hAnsi="Arial" w:cs="Arial"/>
          <w:b/>
          <w:i/>
          <w:color w:val="005191"/>
          <w:szCs w:val="21"/>
        </w:rPr>
        <w:t xml:space="preserve">d by the annual UWSWMN campaign, go to </w:t>
      </w:r>
      <w:r w:rsidRPr="00CB3DCF">
        <w:rPr>
          <w:rFonts w:ascii="Arial" w:hAnsi="Arial" w:cs="Arial"/>
          <w:b/>
          <w:i/>
          <w:color w:val="005191"/>
          <w:szCs w:val="21"/>
        </w:rPr>
        <w:t xml:space="preserve">UnitedWaySWMN.org/CI or UnitedWaySWMN.org/community-initiatives. </w:t>
      </w:r>
      <w:r w:rsidRPr="00CB3DCF">
        <w:rPr>
          <w:rFonts w:ascii="Arial" w:hAnsi="Arial" w:cs="Arial"/>
          <w:b/>
          <w:color w:val="005191"/>
          <w:szCs w:val="21"/>
        </w:rPr>
        <w:t xml:space="preserve"> </w:t>
      </w:r>
    </w:p>
    <w:p w:rsidR="008D411E" w:rsidRPr="00DC4869" w:rsidRDefault="008D411E" w:rsidP="00187F31">
      <w:pPr>
        <w:spacing w:after="0" w:line="20" w:lineRule="atLeast"/>
        <w:jc w:val="center"/>
        <w:rPr>
          <w:rFonts w:ascii="Arial" w:hAnsi="Arial" w:cs="Arial"/>
          <w:b/>
          <w:i/>
          <w:sz w:val="21"/>
          <w:szCs w:val="21"/>
        </w:rPr>
      </w:pPr>
    </w:p>
    <w:sectPr w:rsidR="008D411E" w:rsidRPr="00DC4869" w:rsidSect="00DC4869">
      <w:footerReference w:type="default" r:id="rId25"/>
      <w:pgSz w:w="12240" w:h="15840"/>
      <w:pgMar w:top="1008" w:right="1008" w:bottom="1008" w:left="1008" w:header="720" w:footer="1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869" w:rsidRDefault="00DC4869" w:rsidP="00DC4869">
      <w:pPr>
        <w:spacing w:after="0" w:line="240" w:lineRule="auto"/>
      </w:pPr>
      <w:r>
        <w:separator/>
      </w:r>
    </w:p>
  </w:endnote>
  <w:endnote w:type="continuationSeparator" w:id="0">
    <w:p w:rsidR="00DC4869" w:rsidRDefault="00DC4869" w:rsidP="00DC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869" w:rsidRDefault="00DC4869">
    <w:pPr>
      <w:pStyle w:val="Footer"/>
    </w:pPr>
    <w:r>
      <w:rPr>
        <w:noProof/>
      </w:rPr>
      <w:drawing>
        <wp:anchor distT="0" distB="0" distL="114300" distR="114300" simplePos="0" relativeHeight="251658240" behindDoc="0" locked="0" layoutInCell="1" allowOverlap="1">
          <wp:simplePos x="0" y="0"/>
          <wp:positionH relativeFrom="margin">
            <wp:posOffset>3017520</wp:posOffset>
          </wp:positionH>
          <wp:positionV relativeFrom="margin">
            <wp:posOffset>8479790</wp:posOffset>
          </wp:positionV>
          <wp:extent cx="3703320" cy="6490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FullColor-UW 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03320" cy="64909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869" w:rsidRDefault="00DC4869" w:rsidP="00DC4869">
      <w:pPr>
        <w:spacing w:after="0" w:line="240" w:lineRule="auto"/>
      </w:pPr>
      <w:r>
        <w:separator/>
      </w:r>
    </w:p>
  </w:footnote>
  <w:footnote w:type="continuationSeparator" w:id="0">
    <w:p w:rsidR="00DC4869" w:rsidRDefault="00DC4869" w:rsidP="00DC48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D13543"/>
    <w:multiLevelType w:val="multilevel"/>
    <w:tmpl w:val="F4D8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54621"/>
    <w:multiLevelType w:val="hybridMultilevel"/>
    <w:tmpl w:val="3D043B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BD12570"/>
    <w:multiLevelType w:val="multilevel"/>
    <w:tmpl w:val="E7EE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11E"/>
    <w:rsid w:val="00001C55"/>
    <w:rsid w:val="00037B2F"/>
    <w:rsid w:val="00050D99"/>
    <w:rsid w:val="0007520A"/>
    <w:rsid w:val="000A0B36"/>
    <w:rsid w:val="000B7006"/>
    <w:rsid w:val="000C1D54"/>
    <w:rsid w:val="000C62AC"/>
    <w:rsid w:val="000D1F80"/>
    <w:rsid w:val="00187F31"/>
    <w:rsid w:val="001A7912"/>
    <w:rsid w:val="001E67B7"/>
    <w:rsid w:val="001F196D"/>
    <w:rsid w:val="001F421D"/>
    <w:rsid w:val="002B2323"/>
    <w:rsid w:val="002C3628"/>
    <w:rsid w:val="002F1EEB"/>
    <w:rsid w:val="00311897"/>
    <w:rsid w:val="003425E9"/>
    <w:rsid w:val="0038216E"/>
    <w:rsid w:val="00392D01"/>
    <w:rsid w:val="003B2525"/>
    <w:rsid w:val="00440D04"/>
    <w:rsid w:val="00454394"/>
    <w:rsid w:val="00517356"/>
    <w:rsid w:val="0053750C"/>
    <w:rsid w:val="00586633"/>
    <w:rsid w:val="00593A93"/>
    <w:rsid w:val="00691D97"/>
    <w:rsid w:val="006B5727"/>
    <w:rsid w:val="006C2722"/>
    <w:rsid w:val="006D15B8"/>
    <w:rsid w:val="006F2F82"/>
    <w:rsid w:val="0073450E"/>
    <w:rsid w:val="007C5CF1"/>
    <w:rsid w:val="007D2DC3"/>
    <w:rsid w:val="007E14CA"/>
    <w:rsid w:val="008228E5"/>
    <w:rsid w:val="00846316"/>
    <w:rsid w:val="008518A0"/>
    <w:rsid w:val="00856206"/>
    <w:rsid w:val="00882DAA"/>
    <w:rsid w:val="008D411E"/>
    <w:rsid w:val="008F6CA1"/>
    <w:rsid w:val="0090160A"/>
    <w:rsid w:val="009468F9"/>
    <w:rsid w:val="00947973"/>
    <w:rsid w:val="009A66E6"/>
    <w:rsid w:val="009C30F6"/>
    <w:rsid w:val="00A41F02"/>
    <w:rsid w:val="00A50B90"/>
    <w:rsid w:val="00A77008"/>
    <w:rsid w:val="00B078CF"/>
    <w:rsid w:val="00B16654"/>
    <w:rsid w:val="00B42C68"/>
    <w:rsid w:val="00B80A6E"/>
    <w:rsid w:val="00BC07F1"/>
    <w:rsid w:val="00BC1ADF"/>
    <w:rsid w:val="00BD2BF8"/>
    <w:rsid w:val="00C3122A"/>
    <w:rsid w:val="00C81932"/>
    <w:rsid w:val="00CB3DCF"/>
    <w:rsid w:val="00D06102"/>
    <w:rsid w:val="00D1319C"/>
    <w:rsid w:val="00D67D3B"/>
    <w:rsid w:val="00D96EC5"/>
    <w:rsid w:val="00DC066A"/>
    <w:rsid w:val="00DC24B9"/>
    <w:rsid w:val="00DC4869"/>
    <w:rsid w:val="00DE7BA2"/>
    <w:rsid w:val="00E353A0"/>
    <w:rsid w:val="00E95F83"/>
    <w:rsid w:val="00ED091F"/>
    <w:rsid w:val="00EF3CBC"/>
    <w:rsid w:val="00F1056C"/>
    <w:rsid w:val="00F73BDE"/>
    <w:rsid w:val="00F77506"/>
    <w:rsid w:val="00F916A8"/>
    <w:rsid w:val="00FB3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55D9702D-EBD2-4EC0-8FF6-4816DD4DD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411E"/>
    <w:pPr>
      <w:spacing w:after="0" w:line="240" w:lineRule="auto"/>
    </w:pPr>
  </w:style>
  <w:style w:type="character" w:styleId="Strong">
    <w:name w:val="Strong"/>
    <w:basedOn w:val="DefaultParagraphFont"/>
    <w:uiPriority w:val="22"/>
    <w:qFormat/>
    <w:rsid w:val="000D1F80"/>
    <w:rPr>
      <w:b/>
      <w:bCs/>
    </w:rPr>
  </w:style>
  <w:style w:type="paragraph" w:styleId="BodyText">
    <w:name w:val="Body Text"/>
    <w:basedOn w:val="Normal"/>
    <w:link w:val="BodyTextChar"/>
    <w:rsid w:val="00BC1ADF"/>
    <w:pPr>
      <w:spacing w:after="0" w:line="240" w:lineRule="auto"/>
    </w:pPr>
    <w:rPr>
      <w:rFonts w:ascii="Times New Roman" w:eastAsia="Times New Roman" w:hAnsi="Times New Roman" w:cs="Times New Roman"/>
      <w:b/>
      <w:szCs w:val="20"/>
    </w:rPr>
  </w:style>
  <w:style w:type="character" w:customStyle="1" w:styleId="BodyTextChar">
    <w:name w:val="Body Text Char"/>
    <w:basedOn w:val="DefaultParagraphFont"/>
    <w:link w:val="BodyText"/>
    <w:rsid w:val="00BC1ADF"/>
    <w:rPr>
      <w:rFonts w:ascii="Times New Roman" w:eastAsia="Times New Roman" w:hAnsi="Times New Roman" w:cs="Times New Roman"/>
      <w:b/>
      <w:szCs w:val="20"/>
    </w:rPr>
  </w:style>
  <w:style w:type="character" w:styleId="Hyperlink">
    <w:name w:val="Hyperlink"/>
    <w:basedOn w:val="DefaultParagraphFont"/>
    <w:uiPriority w:val="99"/>
    <w:unhideWhenUsed/>
    <w:rsid w:val="00FB30E6"/>
    <w:rPr>
      <w:color w:val="0000FF" w:themeColor="hyperlink"/>
      <w:u w:val="single"/>
    </w:rPr>
  </w:style>
  <w:style w:type="paragraph" w:styleId="BalloonText">
    <w:name w:val="Balloon Text"/>
    <w:basedOn w:val="Normal"/>
    <w:link w:val="BalloonTextChar"/>
    <w:uiPriority w:val="99"/>
    <w:semiHidden/>
    <w:unhideWhenUsed/>
    <w:rsid w:val="00EF3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CBC"/>
    <w:rPr>
      <w:rFonts w:ascii="Tahoma" w:hAnsi="Tahoma" w:cs="Tahoma"/>
      <w:sz w:val="16"/>
      <w:szCs w:val="16"/>
    </w:rPr>
  </w:style>
  <w:style w:type="character" w:customStyle="1" w:styleId="s2">
    <w:name w:val="s2"/>
    <w:basedOn w:val="DefaultParagraphFont"/>
    <w:rsid w:val="00A50B90"/>
  </w:style>
  <w:style w:type="paragraph" w:styleId="Header">
    <w:name w:val="header"/>
    <w:basedOn w:val="Normal"/>
    <w:link w:val="HeaderChar"/>
    <w:uiPriority w:val="99"/>
    <w:unhideWhenUsed/>
    <w:rsid w:val="00DC4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869"/>
  </w:style>
  <w:style w:type="paragraph" w:styleId="Footer">
    <w:name w:val="footer"/>
    <w:basedOn w:val="Normal"/>
    <w:link w:val="FooterChar"/>
    <w:uiPriority w:val="99"/>
    <w:unhideWhenUsed/>
    <w:rsid w:val="00DC4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869"/>
  </w:style>
  <w:style w:type="character" w:customStyle="1" w:styleId="jsgrdq">
    <w:name w:val="jsgrdq"/>
    <w:basedOn w:val="DefaultParagraphFont"/>
    <w:rsid w:val="00851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774566">
      <w:bodyDiv w:val="1"/>
      <w:marLeft w:val="0"/>
      <w:marRight w:val="0"/>
      <w:marTop w:val="0"/>
      <w:marBottom w:val="0"/>
      <w:divBdr>
        <w:top w:val="none" w:sz="0" w:space="0" w:color="auto"/>
        <w:left w:val="none" w:sz="0" w:space="0" w:color="auto"/>
        <w:bottom w:val="none" w:sz="0" w:space="0" w:color="auto"/>
        <w:right w:val="none" w:sz="0" w:space="0" w:color="auto"/>
      </w:divBdr>
    </w:div>
    <w:div w:id="1089621388">
      <w:bodyDiv w:val="1"/>
      <w:marLeft w:val="0"/>
      <w:marRight w:val="0"/>
      <w:marTop w:val="0"/>
      <w:marBottom w:val="0"/>
      <w:divBdr>
        <w:top w:val="none" w:sz="0" w:space="0" w:color="auto"/>
        <w:left w:val="none" w:sz="0" w:space="0" w:color="auto"/>
        <w:bottom w:val="none" w:sz="0" w:space="0" w:color="auto"/>
        <w:right w:val="none" w:sz="0" w:space="0" w:color="auto"/>
      </w:divBdr>
    </w:div>
    <w:div w:id="126237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unitedway@unitedwayswmn.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nitedWaySWMN.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UnitedWaySWMN.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martgivers.org"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martGivers.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smartgivers.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60375-1D2C-4750-B705-07EB8C6E3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1967</Words>
  <Characters>11216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2</cp:revision>
  <cp:lastPrinted>2017-08-25T15:58:00Z</cp:lastPrinted>
  <dcterms:created xsi:type="dcterms:W3CDTF">2022-09-02T15:44:00Z</dcterms:created>
  <dcterms:modified xsi:type="dcterms:W3CDTF">2022-09-02T15:44:00Z</dcterms:modified>
</cp:coreProperties>
</file>